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2"/>
        <w:gridCol w:w="5182"/>
      </w:tblGrid>
      <w:tr w:rsidR="008C7465" w:rsidTr="001706D7">
        <w:tc>
          <w:tcPr>
            <w:tcW w:w="5182" w:type="dxa"/>
          </w:tcPr>
          <w:p w:rsidR="00203645" w:rsidRDefault="00203645" w:rsidP="00203645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Протокол </w:t>
            </w:r>
          </w:p>
          <w:p w:rsidR="00203645" w:rsidRDefault="00203645" w:rsidP="00203645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наблюдательного совета</w:t>
            </w:r>
          </w:p>
          <w:p w:rsidR="008C7465" w:rsidRDefault="00203645" w:rsidP="00203645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 №_______ от </w:t>
            </w:r>
            <w:r w:rsidRPr="00EC663C">
              <w:rPr>
                <w:color w:val="auto"/>
              </w:rPr>
              <w:t>"</w:t>
            </w:r>
            <w:r>
              <w:rPr>
                <w:color w:val="auto"/>
              </w:rPr>
              <w:t>_____</w:t>
            </w:r>
            <w:r w:rsidRPr="00EC663C">
              <w:rPr>
                <w:color w:val="auto"/>
              </w:rPr>
              <w:t>"</w:t>
            </w:r>
            <w:r>
              <w:rPr>
                <w:color w:val="auto"/>
              </w:rPr>
              <w:t xml:space="preserve">   ______________</w:t>
            </w:r>
            <w:r w:rsidRPr="00EC663C">
              <w:rPr>
                <w:color w:val="auto"/>
              </w:rPr>
              <w:t xml:space="preserve"> 20</w:t>
            </w:r>
            <w:r>
              <w:rPr>
                <w:color w:val="auto"/>
              </w:rPr>
              <w:t>16</w:t>
            </w:r>
            <w:r w:rsidRPr="00EC663C">
              <w:rPr>
                <w:color w:val="auto"/>
              </w:rPr>
              <w:t>г.</w:t>
            </w:r>
          </w:p>
        </w:tc>
        <w:tc>
          <w:tcPr>
            <w:tcW w:w="5182" w:type="dxa"/>
          </w:tcPr>
          <w:p w:rsidR="008C7465" w:rsidRPr="00EC663C" w:rsidRDefault="008C7465" w:rsidP="008C746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63C">
              <w:rPr>
                <w:rFonts w:ascii="Times New Roman" w:hAnsi="Times New Roman" w:cs="Times New Roman"/>
                <w:sz w:val="22"/>
                <w:szCs w:val="22"/>
              </w:rPr>
              <w:t>УТВЕРЖДАЮ:</w:t>
            </w:r>
          </w:p>
          <w:p w:rsidR="008C7465" w:rsidRPr="00EC663C" w:rsidRDefault="008C7465" w:rsidP="008C746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EC663C">
              <w:rPr>
                <w:color w:val="auto"/>
              </w:rPr>
              <w:t xml:space="preserve">                                                                                      ________________________________</w:t>
            </w:r>
          </w:p>
          <w:p w:rsidR="008C7465" w:rsidRPr="00EC663C" w:rsidRDefault="008C7465" w:rsidP="0020364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EC663C">
              <w:rPr>
                <w:color w:val="auto"/>
              </w:rPr>
              <w:t xml:space="preserve">                                                     </w:t>
            </w:r>
            <w:r>
              <w:rPr>
                <w:color w:val="auto"/>
              </w:rPr>
              <w:t xml:space="preserve">                                 Директор</w:t>
            </w:r>
            <w:r w:rsidR="00203645">
              <w:rPr>
                <w:color w:val="auto"/>
              </w:rPr>
              <w:t xml:space="preserve"> </w:t>
            </w:r>
            <w:r>
              <w:rPr>
                <w:color w:val="auto"/>
              </w:rPr>
              <w:t>ГАУК</w:t>
            </w:r>
            <w:r w:rsidR="00203645">
              <w:rPr>
                <w:color w:val="auto"/>
              </w:rPr>
              <w:t xml:space="preserve"> «Рязан</w:t>
            </w:r>
            <w:r>
              <w:rPr>
                <w:color w:val="auto"/>
              </w:rPr>
              <w:t>ская областная филармония»</w:t>
            </w:r>
          </w:p>
          <w:p w:rsidR="00203645" w:rsidRDefault="008C7465" w:rsidP="00203645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Соколова</w:t>
            </w:r>
            <w:r w:rsidR="00203645">
              <w:rPr>
                <w:color w:val="auto"/>
              </w:rPr>
              <w:t xml:space="preserve"> </w:t>
            </w:r>
            <w:r>
              <w:rPr>
                <w:color w:val="auto"/>
              </w:rPr>
              <w:t>Г.Н.</w:t>
            </w:r>
            <w:r w:rsidRPr="00EC663C">
              <w:rPr>
                <w:color w:val="auto"/>
              </w:rPr>
              <w:t xml:space="preserve">   </w:t>
            </w:r>
          </w:p>
          <w:p w:rsidR="008C7465" w:rsidRPr="00EC663C" w:rsidRDefault="008C7465" w:rsidP="0020364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C663C">
              <w:rPr>
                <w:color w:val="auto"/>
              </w:rPr>
              <w:t xml:space="preserve">                                                                              </w:t>
            </w:r>
            <w:r>
              <w:rPr>
                <w:color w:val="auto"/>
              </w:rPr>
              <w:t xml:space="preserve">   </w:t>
            </w:r>
            <w:r w:rsidRPr="00EC663C">
              <w:rPr>
                <w:color w:val="auto"/>
              </w:rPr>
              <w:t>"</w:t>
            </w:r>
            <w:r w:rsidR="00203645">
              <w:rPr>
                <w:color w:val="auto"/>
              </w:rPr>
              <w:t>_____</w:t>
            </w:r>
            <w:r w:rsidRPr="00EC663C">
              <w:rPr>
                <w:color w:val="auto"/>
              </w:rPr>
              <w:t>"</w:t>
            </w:r>
            <w:r>
              <w:rPr>
                <w:color w:val="auto"/>
              </w:rPr>
              <w:t xml:space="preserve">   </w:t>
            </w:r>
            <w:r w:rsidR="00203645">
              <w:rPr>
                <w:color w:val="auto"/>
              </w:rPr>
              <w:t>______________</w:t>
            </w:r>
            <w:r w:rsidRPr="00EC663C">
              <w:rPr>
                <w:color w:val="auto"/>
              </w:rPr>
              <w:t xml:space="preserve"> 20</w:t>
            </w:r>
            <w:r>
              <w:rPr>
                <w:color w:val="auto"/>
              </w:rPr>
              <w:t>16</w:t>
            </w:r>
            <w:r w:rsidRPr="00EC663C">
              <w:rPr>
                <w:color w:val="auto"/>
              </w:rPr>
              <w:t>г.</w:t>
            </w:r>
          </w:p>
          <w:p w:rsidR="008C7465" w:rsidRDefault="008C7465" w:rsidP="000E4B98">
            <w:pPr>
              <w:widowControl w:val="0"/>
              <w:autoSpaceDE w:val="0"/>
              <w:autoSpaceDN w:val="0"/>
              <w:jc w:val="right"/>
              <w:rPr>
                <w:color w:val="auto"/>
                <w:szCs w:val="20"/>
              </w:rPr>
            </w:pPr>
          </w:p>
        </w:tc>
      </w:tr>
    </w:tbl>
    <w:p w:rsidR="000E4B98" w:rsidRPr="0080708B" w:rsidRDefault="000E4B98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0E4B98" w:rsidRPr="00EC663C" w:rsidRDefault="000E4B98" w:rsidP="000E4B98">
      <w:pPr>
        <w:autoSpaceDE w:val="0"/>
        <w:autoSpaceDN w:val="0"/>
        <w:adjustRightInd w:val="0"/>
        <w:jc w:val="both"/>
        <w:outlineLvl w:val="0"/>
        <w:rPr>
          <w:color w:val="auto"/>
          <w:sz w:val="22"/>
          <w:szCs w:val="22"/>
        </w:rPr>
      </w:pPr>
    </w:p>
    <w:p w:rsidR="000E4B98" w:rsidRPr="000E4B98" w:rsidRDefault="000E4B98" w:rsidP="000E4B9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</w:rPr>
      </w:pPr>
      <w:r w:rsidRPr="000E4B98">
        <w:rPr>
          <w:b/>
          <w:color w:val="auto"/>
          <w:sz w:val="22"/>
          <w:szCs w:val="22"/>
        </w:rPr>
        <w:t>ПЛАН</w:t>
      </w:r>
    </w:p>
    <w:p w:rsidR="000E4B98" w:rsidRPr="000E4B98" w:rsidRDefault="000E4B98" w:rsidP="000E4B9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</w:rPr>
      </w:pPr>
      <w:r w:rsidRPr="000E4B98">
        <w:rPr>
          <w:b/>
          <w:color w:val="auto"/>
          <w:sz w:val="22"/>
          <w:szCs w:val="22"/>
        </w:rPr>
        <w:t>финансово-хозяйственной деятельности</w:t>
      </w:r>
    </w:p>
    <w:p w:rsidR="000E4B98" w:rsidRPr="000E4B98" w:rsidRDefault="000E4B98" w:rsidP="000E4B9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</w:rPr>
      </w:pPr>
      <w:r w:rsidRPr="000E4B98">
        <w:rPr>
          <w:b/>
          <w:color w:val="auto"/>
          <w:sz w:val="22"/>
          <w:szCs w:val="22"/>
        </w:rPr>
        <w:t xml:space="preserve">ГАУК «Рязанская областная филармония» </w:t>
      </w:r>
    </w:p>
    <w:p w:rsidR="000E4B98" w:rsidRPr="000E4B98" w:rsidRDefault="000E4B98" w:rsidP="000E4B9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</w:rPr>
      </w:pPr>
      <w:r w:rsidRPr="000E4B98">
        <w:rPr>
          <w:b/>
          <w:color w:val="auto"/>
          <w:sz w:val="22"/>
          <w:szCs w:val="22"/>
        </w:rPr>
        <w:t>на 2016 год</w:t>
      </w:r>
    </w:p>
    <w:p w:rsidR="000E4B98" w:rsidRPr="00EC663C" w:rsidRDefault="000E4B98" w:rsidP="000E4B98">
      <w:pPr>
        <w:autoSpaceDE w:val="0"/>
        <w:autoSpaceDN w:val="0"/>
        <w:adjustRightInd w:val="0"/>
        <w:jc w:val="center"/>
        <w:rPr>
          <w:color w:val="auto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35"/>
        <w:gridCol w:w="6521"/>
      </w:tblGrid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Адрес             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390000, Рязань, ул. Ленина, д. 26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Учредитель        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Рязанская область</w:t>
            </w:r>
          </w:p>
        </w:tc>
      </w:tr>
      <w:tr w:rsidR="00FD3056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3056" w:rsidRPr="000E4B98" w:rsidRDefault="00FD3056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3056" w:rsidRPr="000E4B98" w:rsidRDefault="00FD3056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Министерство культуры и туризма Рязанской области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Орган управления государственным имуществом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Министерство имущественных и земельных отношений Рязанской области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ИНН               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6231042680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КПП               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623401001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ОГРН              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1026201270215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ОКВЭД             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92.31.21. (деятельность  по  организации  и  постановке  театральных  и  оперных  представлений, концертов  и  прочих  сценических  выступлений)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ОКОПФ             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73 (автономные учреждения)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Наименование банка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0E4B98">
              <w:rPr>
                <w:color w:val="auto"/>
                <w:sz w:val="22"/>
                <w:szCs w:val="22"/>
              </w:rPr>
              <w:t>Прио-Внешторгбанк</w:t>
            </w:r>
            <w:proofErr w:type="spellEnd"/>
            <w:r w:rsidRPr="000E4B98">
              <w:rPr>
                <w:color w:val="auto"/>
                <w:sz w:val="22"/>
                <w:szCs w:val="22"/>
              </w:rPr>
              <w:t xml:space="preserve"> (ОАО) г. Рязань</w:t>
            </w:r>
          </w:p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БИК банка         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046126708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Расчетный счет    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40603810800000000016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proofErr w:type="gramStart"/>
            <w:r w:rsidRPr="000E4B98">
              <w:rPr>
                <w:color w:val="auto"/>
                <w:sz w:val="22"/>
                <w:szCs w:val="22"/>
              </w:rPr>
              <w:t>Кор</w:t>
            </w:r>
            <w:proofErr w:type="spellEnd"/>
            <w:r w:rsidRPr="000E4B98">
              <w:rPr>
                <w:color w:val="auto"/>
                <w:sz w:val="22"/>
                <w:szCs w:val="22"/>
              </w:rPr>
              <w:t>/счет</w:t>
            </w:r>
            <w:proofErr w:type="gramEnd"/>
            <w:r w:rsidRPr="000E4B98">
              <w:rPr>
                <w:color w:val="auto"/>
                <w:sz w:val="22"/>
                <w:szCs w:val="22"/>
              </w:rPr>
              <w:t xml:space="preserve"> банка    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30101810500000000708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Наименование банка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8C7465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Отделение Рязань, г</w:t>
            </w:r>
            <w:proofErr w:type="gramStart"/>
            <w:r>
              <w:rPr>
                <w:color w:val="auto"/>
                <w:sz w:val="22"/>
                <w:szCs w:val="22"/>
              </w:rPr>
              <w:t>.Р</w:t>
            </w:r>
            <w:proofErr w:type="gramEnd"/>
            <w:r>
              <w:rPr>
                <w:color w:val="auto"/>
                <w:sz w:val="22"/>
                <w:szCs w:val="22"/>
              </w:rPr>
              <w:t>язань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C65" w:rsidRDefault="000E4B98" w:rsidP="000E4B98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УФК по Рязанской области </w:t>
            </w:r>
          </w:p>
          <w:p w:rsidR="000E4B98" w:rsidRPr="000E4B98" w:rsidRDefault="000E4B98" w:rsidP="000E4B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gramStart"/>
            <w:r w:rsidRPr="000E4B98">
              <w:rPr>
                <w:color w:val="auto"/>
                <w:sz w:val="22"/>
                <w:szCs w:val="22"/>
              </w:rPr>
              <w:t>л</w:t>
            </w:r>
            <w:proofErr w:type="gramEnd"/>
            <w:r w:rsidRPr="000E4B98">
              <w:rPr>
                <w:color w:val="auto"/>
                <w:sz w:val="22"/>
                <w:szCs w:val="22"/>
              </w:rPr>
              <w:t>/с 31596Ш05820</w:t>
            </w:r>
          </w:p>
          <w:p w:rsidR="000E4B98" w:rsidRPr="000E4B98" w:rsidRDefault="00412C65" w:rsidP="00412C6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gramStart"/>
            <w:r w:rsidRPr="000E4B98">
              <w:rPr>
                <w:color w:val="auto"/>
                <w:sz w:val="22"/>
                <w:szCs w:val="22"/>
              </w:rPr>
              <w:t>л</w:t>
            </w:r>
            <w:proofErr w:type="gramEnd"/>
            <w:r w:rsidRPr="000E4B98">
              <w:rPr>
                <w:color w:val="auto"/>
                <w:sz w:val="22"/>
                <w:szCs w:val="22"/>
              </w:rPr>
              <w:t>/с 3</w:t>
            </w:r>
            <w:r>
              <w:rPr>
                <w:color w:val="auto"/>
                <w:sz w:val="22"/>
                <w:szCs w:val="22"/>
              </w:rPr>
              <w:t>0</w:t>
            </w:r>
            <w:r w:rsidRPr="000E4B98">
              <w:rPr>
                <w:color w:val="auto"/>
                <w:sz w:val="22"/>
                <w:szCs w:val="22"/>
              </w:rPr>
              <w:t>596Ш05820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Расчетный счет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proofErr w:type="gramStart"/>
            <w:r w:rsidRPr="000E4B98">
              <w:rPr>
                <w:color w:val="auto"/>
                <w:sz w:val="22"/>
                <w:szCs w:val="22"/>
              </w:rPr>
              <w:t>р</w:t>
            </w:r>
            <w:proofErr w:type="spellEnd"/>
            <w:proofErr w:type="gramEnd"/>
            <w:r w:rsidRPr="000E4B98">
              <w:rPr>
                <w:color w:val="auto"/>
                <w:sz w:val="22"/>
                <w:szCs w:val="22"/>
              </w:rPr>
              <w:t>/с 40601810000001000001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БИК банка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>046126001</w:t>
            </w:r>
          </w:p>
        </w:tc>
      </w:tr>
      <w:tr w:rsidR="000E4B98" w:rsidTr="000E4B98">
        <w:trPr>
          <w:trHeight w:val="23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Единица измерения                          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B98" w:rsidRPr="000E4B98" w:rsidRDefault="000E4B98" w:rsidP="000E4B98">
            <w:pPr>
              <w:autoSpaceDN w:val="0"/>
              <w:adjustRightInd w:val="0"/>
              <w:jc w:val="both"/>
              <w:rPr>
                <w:color w:val="auto"/>
              </w:rPr>
            </w:pPr>
            <w:r w:rsidRPr="000E4B98">
              <w:rPr>
                <w:color w:val="auto"/>
                <w:sz w:val="22"/>
                <w:szCs w:val="22"/>
              </w:rPr>
              <w:t xml:space="preserve">руб.                         </w:t>
            </w:r>
          </w:p>
        </w:tc>
      </w:tr>
    </w:tbl>
    <w:p w:rsidR="000E4B98" w:rsidRDefault="000E4B98" w:rsidP="000E4B98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FD3056" w:rsidRDefault="00FD3056" w:rsidP="000E4B98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FD3056" w:rsidRPr="00EC663C" w:rsidRDefault="00FD3056" w:rsidP="000E4B98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0E4B98" w:rsidRPr="000E4B98" w:rsidRDefault="000E4B98" w:rsidP="000E4B9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0E4B98">
        <w:rPr>
          <w:b/>
          <w:color w:val="auto"/>
          <w:sz w:val="22"/>
          <w:szCs w:val="22"/>
        </w:rPr>
        <w:t>Цели деятельности Учреждения.</w:t>
      </w:r>
    </w:p>
    <w:p w:rsidR="000E4B98" w:rsidRDefault="000E4B98" w:rsidP="000E4B98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0E4B98" w:rsidRPr="000E4B98" w:rsidRDefault="000E4B98" w:rsidP="000E4B9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E4B98">
        <w:rPr>
          <w:rFonts w:ascii="Times New Roman" w:hAnsi="Times New Roman" w:cs="Times New Roman"/>
          <w:sz w:val="22"/>
          <w:szCs w:val="22"/>
        </w:rPr>
        <w:t>Основными целями ГАУК «Рязанская областная филармония» являются:</w:t>
      </w:r>
    </w:p>
    <w:p w:rsidR="000E4B98" w:rsidRPr="000E4B98" w:rsidRDefault="000E4B98" w:rsidP="000E4B9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E4B98">
        <w:rPr>
          <w:rFonts w:ascii="Times New Roman" w:hAnsi="Times New Roman" w:cs="Times New Roman"/>
          <w:sz w:val="22"/>
          <w:szCs w:val="22"/>
        </w:rPr>
        <w:lastRenderedPageBreak/>
        <w:t>- формирование и удовлетворение духовных потребностей населения Рязанской области в произведениях музыкального искусства и народного творчества, способствующих эстетическому и нравственному воспитанию;</w:t>
      </w:r>
    </w:p>
    <w:p w:rsidR="000E4B98" w:rsidRPr="000E4B98" w:rsidRDefault="000E4B98" w:rsidP="000E4B9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E4B98">
        <w:rPr>
          <w:rFonts w:ascii="Times New Roman" w:hAnsi="Times New Roman" w:cs="Times New Roman"/>
          <w:sz w:val="22"/>
          <w:szCs w:val="22"/>
        </w:rPr>
        <w:t>-   обеспечение конституционного права граждан на свободу участия в культурной жизни;</w:t>
      </w:r>
    </w:p>
    <w:p w:rsidR="000E4B98" w:rsidRPr="000E4B98" w:rsidRDefault="000E4B98" w:rsidP="000E4B9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E4B98">
        <w:rPr>
          <w:rFonts w:ascii="Times New Roman" w:hAnsi="Times New Roman" w:cs="Times New Roman"/>
          <w:sz w:val="22"/>
          <w:szCs w:val="22"/>
        </w:rPr>
        <w:t xml:space="preserve">- создание необходимых условий для </w:t>
      </w:r>
      <w:proofErr w:type="spellStart"/>
      <w:r w:rsidRPr="000E4B98">
        <w:rPr>
          <w:rFonts w:ascii="Times New Roman" w:hAnsi="Times New Roman" w:cs="Times New Roman"/>
          <w:sz w:val="22"/>
          <w:szCs w:val="22"/>
        </w:rPr>
        <w:t>гуманизации</w:t>
      </w:r>
      <w:proofErr w:type="spellEnd"/>
      <w:r w:rsidRPr="000E4B98">
        <w:rPr>
          <w:rFonts w:ascii="Times New Roman" w:hAnsi="Times New Roman" w:cs="Times New Roman"/>
          <w:sz w:val="22"/>
          <w:szCs w:val="22"/>
        </w:rPr>
        <w:t xml:space="preserve"> личности, сохранения самобытности российской культуры, национального самосознания и языка;</w:t>
      </w:r>
    </w:p>
    <w:p w:rsidR="000E4B98" w:rsidRPr="000E4B98" w:rsidRDefault="000E4B98" w:rsidP="000E4B9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E4B98">
        <w:rPr>
          <w:rFonts w:ascii="Times New Roman" w:hAnsi="Times New Roman" w:cs="Times New Roman"/>
          <w:sz w:val="22"/>
          <w:szCs w:val="22"/>
        </w:rPr>
        <w:t>-  сохранение и развитие музыкального искусства, народного творчества, их пропаганда в других регионах и за рубежом;</w:t>
      </w:r>
    </w:p>
    <w:p w:rsidR="000E4B98" w:rsidRPr="000E4B98" w:rsidRDefault="000E4B98" w:rsidP="000E4B9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E4B98">
        <w:rPr>
          <w:rFonts w:ascii="Times New Roman" w:hAnsi="Times New Roman" w:cs="Times New Roman"/>
          <w:sz w:val="22"/>
          <w:szCs w:val="22"/>
        </w:rPr>
        <w:t>-   развитие культурных связей.</w:t>
      </w:r>
    </w:p>
    <w:p w:rsidR="000E4B98" w:rsidRPr="000E4B98" w:rsidRDefault="000E4B98" w:rsidP="000E4B98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0E4B98" w:rsidRPr="000E4B98" w:rsidRDefault="000E4B98" w:rsidP="000E4B9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0E4B98">
        <w:rPr>
          <w:color w:val="auto"/>
          <w:sz w:val="22"/>
          <w:szCs w:val="22"/>
        </w:rPr>
        <w:t>Виды деятельности Учреждения.</w:t>
      </w:r>
    </w:p>
    <w:p w:rsidR="000E4B98" w:rsidRDefault="000E4B98" w:rsidP="000E4B98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Для достижения указанных целей Учреждение осуществляет следующие основные виды деятельности: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создание и сохранение художественного продукта силами собственных и приглашенных исполнителей;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распространение художественного продукта посредством публичного показа в живом исполнении  на территории Рязанской области силами собственных и приглашенных исполнителей;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 пропаганда музыкального искусства Рязанской области за пределами региона  силами собственных и приглашенных исполнителей (коллективов);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 создание собственных музыкальных, концертных, творческих коллективов всех жанров, в том числе детских;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 реализация входных билетов и абонементов на посещение культурно-просветительских и зрелищно-развлекательных мероприятий;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 организация и проведение стажировок артистов и исполнителей ведущими мастерами и деятелями музыкального искусства;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создание студий, в том числе детских и юношеских, с целью подготовки профессиональных кадров;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 оказание методической помощи творческим, музыкальным коллективам и коллективам художественной самодеятельности;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 xml:space="preserve">- осуществление культурно-просветительской деятельности: проведение конкурсов, семинаров, лекций, кружков, </w:t>
      </w:r>
      <w:proofErr w:type="spellStart"/>
      <w:r w:rsidRPr="000E4B98">
        <w:rPr>
          <w:sz w:val="22"/>
          <w:szCs w:val="22"/>
        </w:rPr>
        <w:t>мультимедийного</w:t>
      </w:r>
      <w:proofErr w:type="spellEnd"/>
      <w:r w:rsidRPr="000E4B98">
        <w:rPr>
          <w:sz w:val="22"/>
          <w:szCs w:val="22"/>
        </w:rPr>
        <w:t xml:space="preserve"> и видео классов;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 организация и проведение обменов опытом с российскими и зарубежными организациями в сфере культурно-просветительской и зрелищно-развлекательной деятельности, музыкального искусства, народного творчества;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 маркетинговые исследования рынка концертных и информационных услуг;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изготовление по договорам с другими юридическими и физическими лицами предметов художественного оформления концертов, представлений;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предоставление сценических площадок, сценического оборудования для проведения мероприятий других концертных организаций, театров при осуществлении совместных проектов;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предоставление другим организациям по договорам с ними постановочных услуг, сценических постановочных сре</w:t>
      </w:r>
      <w:proofErr w:type="gramStart"/>
      <w:r w:rsidRPr="000E4B98">
        <w:rPr>
          <w:sz w:val="22"/>
          <w:szCs w:val="22"/>
        </w:rPr>
        <w:t>дств дл</w:t>
      </w:r>
      <w:proofErr w:type="gramEnd"/>
      <w:r w:rsidRPr="000E4B98">
        <w:rPr>
          <w:sz w:val="22"/>
          <w:szCs w:val="22"/>
        </w:rPr>
        <w:t>я проведения концертов и других культурно-массовых мероприятий;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услуги по звукозаписи культурно-просветительских и зрелищно-развлекательных мероприятий, проводимых Учреждением;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издание и реализация информационно-справочной продукции, связанной с деятельностью Учреждения;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 xml:space="preserve">-  реализация и прокат костюмов, обуви, оборудования, реквизита, бутафории, гримерных </w:t>
      </w:r>
    </w:p>
    <w:p w:rsidR="000E4B98" w:rsidRPr="000E4B98" w:rsidRDefault="000E4B98" w:rsidP="000E4B98">
      <w:pPr>
        <w:jc w:val="both"/>
        <w:rPr>
          <w:sz w:val="22"/>
          <w:szCs w:val="22"/>
        </w:rPr>
      </w:pPr>
      <w:r w:rsidRPr="000E4B98">
        <w:rPr>
          <w:sz w:val="22"/>
          <w:szCs w:val="22"/>
        </w:rPr>
        <w:t>и иных принадлежностей;</w:t>
      </w:r>
    </w:p>
    <w:p w:rsidR="000E4B98" w:rsidRPr="000E4B98" w:rsidRDefault="000E4B98" w:rsidP="000E4B98">
      <w:pPr>
        <w:ind w:firstLine="720"/>
        <w:jc w:val="both"/>
        <w:rPr>
          <w:sz w:val="22"/>
          <w:szCs w:val="22"/>
        </w:rPr>
      </w:pPr>
      <w:r w:rsidRPr="000E4B98">
        <w:rPr>
          <w:sz w:val="22"/>
          <w:szCs w:val="22"/>
        </w:rPr>
        <w:t>- оказание сопутствующих услуг зрителям Учреждения, в том числе: организация буфетного обслуживания, оказание транспортных услуг по доставке зрителей и участников на мероприятия Учреждении;</w:t>
      </w:r>
    </w:p>
    <w:p w:rsidR="000E4B98" w:rsidRPr="000E4B98" w:rsidRDefault="000E4B98" w:rsidP="000E4B98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0E4B98" w:rsidRPr="000E4B98" w:rsidRDefault="000E4B98" w:rsidP="000E4B9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0E4B98">
        <w:rPr>
          <w:b/>
          <w:color w:val="auto"/>
          <w:sz w:val="22"/>
          <w:szCs w:val="22"/>
        </w:rPr>
        <w:t>Перечень основных видов услуг (работ), осуществляемых на платной основе.</w:t>
      </w:r>
    </w:p>
    <w:p w:rsidR="000E4B98" w:rsidRDefault="000E4B98" w:rsidP="000E4B98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0E4B98" w:rsidRPr="000E4B98" w:rsidRDefault="000E4B98" w:rsidP="000E4B9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0E4B98">
        <w:rPr>
          <w:rFonts w:ascii="Times New Roman" w:hAnsi="Times New Roman" w:cs="Times New Roman"/>
          <w:sz w:val="22"/>
          <w:szCs w:val="22"/>
        </w:rPr>
        <w:t xml:space="preserve">         1. Услуга по показу концертов,  концертных  программ  и иных зрелищных программ.</w:t>
      </w:r>
    </w:p>
    <w:p w:rsidR="000E4B98" w:rsidRPr="000E4B98" w:rsidRDefault="000E4B98" w:rsidP="000E4B98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0E4B98">
        <w:rPr>
          <w:rFonts w:ascii="Times New Roman" w:hAnsi="Times New Roman" w:cs="Times New Roman"/>
          <w:sz w:val="22"/>
          <w:szCs w:val="22"/>
        </w:rPr>
        <w:t xml:space="preserve">         2. Работа по созданию концертов,  концертных программ и  иных  зрелищных  программ.</w:t>
      </w:r>
    </w:p>
    <w:p w:rsidR="000E4B98" w:rsidRPr="000E4B98" w:rsidRDefault="000E4B98" w:rsidP="000E4B98">
      <w:pPr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</w:p>
    <w:p w:rsidR="000E4B98" w:rsidRPr="00EC663C" w:rsidRDefault="000E4B98" w:rsidP="000E4B98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  <w:r w:rsidRPr="000E4B98">
        <w:rPr>
          <w:b/>
          <w:color w:val="auto"/>
          <w:sz w:val="22"/>
          <w:szCs w:val="22"/>
        </w:rPr>
        <w:t>4. Организационная структура Учреждения (схема); распределение штатной численности Учреждения по категориям персонала, наименованиям производственных подразделений, наименованиям должностей по форме</w:t>
      </w:r>
      <w:r w:rsidRPr="00EC663C">
        <w:rPr>
          <w:color w:val="auto"/>
          <w:sz w:val="22"/>
          <w:szCs w:val="22"/>
        </w:rPr>
        <w:t>:</w:t>
      </w:r>
    </w:p>
    <w:p w:rsidR="000E4B98" w:rsidRPr="00EC663C" w:rsidRDefault="000E4B98" w:rsidP="000E4B98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7230"/>
        <w:gridCol w:w="2268"/>
      </w:tblGrid>
      <w:tr w:rsidR="000E4B98" w:rsidRPr="00EC663C" w:rsidTr="00102398">
        <w:trPr>
          <w:trHeight w:val="239"/>
        </w:trPr>
        <w:tc>
          <w:tcPr>
            <w:tcW w:w="567" w:type="dxa"/>
          </w:tcPr>
          <w:p w:rsidR="000E4B98" w:rsidRPr="00EC663C" w:rsidRDefault="000E4B98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EC663C">
              <w:rPr>
                <w:color w:val="auto"/>
                <w:sz w:val="22"/>
                <w:szCs w:val="22"/>
              </w:rPr>
              <w:lastRenderedPageBreak/>
              <w:t>№№</w:t>
            </w:r>
          </w:p>
          <w:p w:rsidR="000E4B98" w:rsidRPr="00EC663C" w:rsidRDefault="000E4B98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EC663C">
              <w:rPr>
                <w:color w:val="auto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230" w:type="dxa"/>
          </w:tcPr>
          <w:p w:rsidR="000E4B98" w:rsidRPr="00EC663C" w:rsidRDefault="000E4B98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EC663C">
              <w:rPr>
                <w:color w:val="auto"/>
                <w:sz w:val="22"/>
                <w:szCs w:val="22"/>
              </w:rPr>
              <w:t xml:space="preserve">             Категория персонала            </w:t>
            </w:r>
          </w:p>
          <w:p w:rsidR="000E4B98" w:rsidRPr="00EC663C" w:rsidRDefault="000E4B98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EC663C">
              <w:rPr>
                <w:color w:val="auto"/>
                <w:sz w:val="22"/>
                <w:szCs w:val="22"/>
              </w:rPr>
              <w:t xml:space="preserve"> Наименование производственных подразделений</w:t>
            </w:r>
          </w:p>
          <w:p w:rsidR="000E4B98" w:rsidRPr="00EC663C" w:rsidRDefault="000E4B98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EC663C">
              <w:rPr>
                <w:color w:val="auto"/>
                <w:sz w:val="22"/>
                <w:szCs w:val="22"/>
              </w:rPr>
              <w:t xml:space="preserve">          Наименование должностей           </w:t>
            </w:r>
          </w:p>
        </w:tc>
        <w:tc>
          <w:tcPr>
            <w:tcW w:w="2268" w:type="dxa"/>
          </w:tcPr>
          <w:p w:rsidR="000E4B98" w:rsidRPr="00EC663C" w:rsidRDefault="000E4B98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EC663C">
              <w:rPr>
                <w:color w:val="auto"/>
                <w:sz w:val="22"/>
                <w:szCs w:val="22"/>
              </w:rPr>
              <w:t xml:space="preserve">    Количество единиц    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b/>
                <w:bCs/>
                <w:sz w:val="22"/>
                <w:szCs w:val="22"/>
              </w:rPr>
              <w:t>Дирекция</w:t>
            </w:r>
          </w:p>
        </w:tc>
        <w:tc>
          <w:tcPr>
            <w:tcW w:w="2268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</w:pPr>
            <w:r>
              <w:rPr>
                <w:sz w:val="22"/>
                <w:szCs w:val="22"/>
              </w:rPr>
              <w:t>Директор ГАУК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</w:pPr>
            <w:r>
              <w:rPr>
                <w:sz w:val="22"/>
                <w:szCs w:val="22"/>
              </w:rPr>
              <w:t xml:space="preserve">Заместитель директора по финансам 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</w:pPr>
            <w:r>
              <w:rPr>
                <w:sz w:val="22"/>
                <w:szCs w:val="22"/>
              </w:rPr>
              <w:t>Заместитель директора по маркетингу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</w:pPr>
            <w:r>
              <w:rPr>
                <w:sz w:val="22"/>
                <w:szCs w:val="22"/>
              </w:rPr>
              <w:t>Заместитель директора по материально-техническому обеспечению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</w:pPr>
            <w:r>
              <w:rPr>
                <w:sz w:val="22"/>
                <w:szCs w:val="22"/>
              </w:rPr>
              <w:t>Заместитель директора по организации концертной деятельности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snapToGrid w:val="0"/>
              <w:ind w:left="20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Отдел организации и обеспечения концертной деятельности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Директор концертных залов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Специалист по творческим вопросам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Главный администратор концертных залов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Администратор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Старший контролер билетов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Контролер билетов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 xml:space="preserve">Гардеробщик 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Заведующий постановочной частью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Заместитель заведующего постановочной частью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Художник по свету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Ассистент звукорежиссера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 xml:space="preserve">Звукорежиссер 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 xml:space="preserve">Звукооператор 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Техник по свету 1 категории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 xml:space="preserve">Осветитель 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Машинист сцены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Монтировщик сцены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Техник 1 категории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Оператор видеозаписи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27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230" w:type="dxa"/>
          </w:tcPr>
          <w:p w:rsidR="005536CD" w:rsidRDefault="005536CD" w:rsidP="00102398">
            <w:pPr>
              <w:ind w:left="209"/>
            </w:pPr>
            <w:r>
              <w:rPr>
                <w:sz w:val="22"/>
                <w:szCs w:val="22"/>
              </w:rPr>
              <w:t>Оператор звукозаписи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45328D" w:rsidP="00102398">
            <w:pPr>
              <w:snapToGrid w:val="0"/>
              <w:ind w:left="20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Отдел маркетинга и развития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Специалист по рекламно-издательской деятельности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jc w:val="both"/>
            </w:pPr>
            <w:r>
              <w:rPr>
                <w:sz w:val="22"/>
                <w:szCs w:val="22"/>
              </w:rPr>
              <w:t xml:space="preserve">   Специалист по организации зрителя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Художник-дизайнер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Администратор сайта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Специалист по связям с общественностью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Билетный кассир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45328D" w:rsidP="00102398">
            <w:pPr>
              <w:snapToGrid w:val="0"/>
              <w:ind w:left="20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Музыкально-просветительский отдел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Главный администратор по концертам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Лектор-музыковед высшей категории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Музыкальный редактор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Артист-вокалист (солист) высшей категории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jc w:val="both"/>
            </w:pPr>
            <w:r>
              <w:rPr>
                <w:sz w:val="22"/>
                <w:szCs w:val="22"/>
              </w:rPr>
              <w:t xml:space="preserve">    Аккомпаниатор  - концертмейстер высшей категории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jc w:val="both"/>
            </w:pPr>
            <w:r>
              <w:rPr>
                <w:sz w:val="22"/>
                <w:szCs w:val="22"/>
              </w:rPr>
              <w:t xml:space="preserve">    Артист-солист-инструменталист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Главный хормейстер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Директор хора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45328D" w:rsidP="0010239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Квартет артистов солистов-инструменталистов «Парафраз»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Художественный руководитель творческого коллектива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Артист-солист-инструменталист, ведущий мастер сцены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45328D" w:rsidP="0010239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Концертная группа «Ока»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Артист-вокалист (солист) высшей категории</w:t>
            </w:r>
          </w:p>
          <w:p w:rsidR="005536CD" w:rsidRDefault="005536CD" w:rsidP="00102398">
            <w:pPr>
              <w:jc w:val="both"/>
            </w:pP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– солист – инструменталист высшей категории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солист – инструменталист 1 категории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536CD" w:rsidRPr="00EC663C" w:rsidTr="00102398">
        <w:trPr>
          <w:trHeight w:val="239"/>
        </w:trPr>
        <w:tc>
          <w:tcPr>
            <w:tcW w:w="567" w:type="dxa"/>
          </w:tcPr>
          <w:p w:rsidR="005536CD" w:rsidRPr="00EC663C" w:rsidRDefault="005536C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5536CD" w:rsidRDefault="005536CD" w:rsidP="00102398">
            <w:pPr>
              <w:ind w:left="20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5536CD" w:rsidRDefault="005536CD" w:rsidP="00102398">
            <w:pPr>
              <w:jc w:val="center"/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Творческие коллективы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snapToGrid w:val="0"/>
              <w:jc w:val="center"/>
              <w:rPr>
                <w:b/>
              </w:rPr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Рязанский губернаторский симфонический оркестр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snapToGrid w:val="0"/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Художественно-руководящий персонал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snapToGrid w:val="0"/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</w:pPr>
            <w:r>
              <w:rPr>
                <w:sz w:val="22"/>
                <w:szCs w:val="22"/>
              </w:rPr>
              <w:t>Художественный руководитель, главный дирижер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Инспектор (творческого коллектива)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</w:pPr>
            <w:r>
              <w:rPr>
                <w:sz w:val="22"/>
                <w:szCs w:val="22"/>
              </w:rPr>
              <w:t>Реставратор смычковых и щипковых инструментов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</w:pPr>
            <w:r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</w:pPr>
            <w:r>
              <w:rPr>
                <w:sz w:val="22"/>
                <w:szCs w:val="22"/>
              </w:rPr>
              <w:t>Монтировщик сцены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</w:pPr>
            <w:r>
              <w:rPr>
                <w:sz w:val="22"/>
                <w:szCs w:val="22"/>
              </w:rPr>
              <w:t>Костюмер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rPr>
                <w:b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sz w:val="22"/>
                <w:szCs w:val="22"/>
              </w:rPr>
              <w:t>Группа первых скрипок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  <w:rPr>
                <w:b/>
              </w:rPr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категории, концертмейстер группы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1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2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sz w:val="22"/>
                <w:szCs w:val="22"/>
              </w:rPr>
              <w:t>Группа вторых скрипок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категории, концертмейстер группы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1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2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sz w:val="22"/>
                <w:szCs w:val="22"/>
              </w:rPr>
              <w:t>Группа альтов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категории, концертмейстер группы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1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2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sz w:val="22"/>
                <w:szCs w:val="22"/>
              </w:rPr>
              <w:t>Группа виолончелей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категории, концертмейстер группы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1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2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sz w:val="22"/>
                <w:szCs w:val="22"/>
              </w:rPr>
              <w:t>Группа контрабасов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категории, концертмейстер группы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1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2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sz w:val="22"/>
                <w:szCs w:val="22"/>
              </w:rPr>
              <w:t>Группа деревянно-духовых инструментов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категории, концертмейстер группы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1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2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sz w:val="22"/>
                <w:szCs w:val="22"/>
              </w:rPr>
              <w:t>Группа медно-духовых инструментов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</w:pPr>
            <w:r>
              <w:rPr>
                <w:sz w:val="22"/>
                <w:szCs w:val="22"/>
              </w:rPr>
              <w:t>Артист оркестра высшей категории, концертмейстер группы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1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2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sz w:val="22"/>
                <w:szCs w:val="22"/>
              </w:rPr>
              <w:t>Группа щипковых и клавишных инструментов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Артист оркестра 2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iCs/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  <w:rPr>
                <w:iCs/>
              </w:rPr>
            </w:pPr>
            <w:r>
              <w:rPr>
                <w:sz w:val="22"/>
                <w:szCs w:val="22"/>
              </w:rPr>
              <w:t>Ударные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  <w:rPr>
                <w:iCs/>
              </w:rPr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оркестра 1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ИТОГО по артистическому персоналу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ВСЕГО по РГСО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snapToGrid w:val="0"/>
              <w:ind w:left="20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Рязанский государственный академический русский народный хор им Е. Попова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snapToGrid w:val="0"/>
              <w:ind w:left="209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Художественно- руководящий персонал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Главный балетмейстер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Главный хормейстер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Главный дирижер оркестра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Инспектор (творческого коллектива)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Концертмейстер по классу балета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Хормейстер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Репетитор по балету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Администратор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sz w:val="22"/>
                <w:szCs w:val="22"/>
              </w:rPr>
              <w:t>Художественно-технический персонал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 xml:space="preserve">Заведующий костюмерной 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Костюмер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Монтировщик сцены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Обувщик по ремонту обуви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snapToGrid w:val="0"/>
              <w:ind w:left="209"/>
              <w:jc w:val="center"/>
            </w:pPr>
            <w:r>
              <w:rPr>
                <w:sz w:val="22"/>
                <w:szCs w:val="22"/>
              </w:rPr>
              <w:t>Артистический персонал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snapToGrid w:val="0"/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snapToGrid w:val="0"/>
              <w:ind w:left="209"/>
              <w:jc w:val="center"/>
            </w:pPr>
            <w:r>
              <w:rPr>
                <w:sz w:val="22"/>
                <w:szCs w:val="22"/>
              </w:rPr>
              <w:t>Хоровая группа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snapToGrid w:val="0"/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r>
              <w:rPr>
                <w:iCs/>
                <w:sz w:val="22"/>
                <w:szCs w:val="22"/>
              </w:rPr>
              <w:t xml:space="preserve">    Артист хора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</w:pPr>
            <w:r>
              <w:rPr>
                <w:sz w:val="22"/>
                <w:szCs w:val="22"/>
              </w:rPr>
              <w:t>Артист хора 1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</w:pPr>
            <w:r>
              <w:rPr>
                <w:sz w:val="22"/>
                <w:szCs w:val="22"/>
              </w:rPr>
              <w:t>Артист хора 2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sz w:val="22"/>
                <w:szCs w:val="22"/>
              </w:rPr>
              <w:t>Балетная группа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</w:pPr>
            <w:r>
              <w:rPr>
                <w:sz w:val="22"/>
                <w:szCs w:val="22"/>
              </w:rPr>
              <w:t>Артист балета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</w:tcPr>
          <w:p w:rsidR="0045328D" w:rsidRDefault="0045328D" w:rsidP="00102398">
            <w:r>
              <w:rPr>
                <w:sz w:val="22"/>
                <w:szCs w:val="22"/>
              </w:rPr>
              <w:t xml:space="preserve">   Артист балета 1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</w:tcPr>
          <w:p w:rsidR="0045328D" w:rsidRDefault="0045328D" w:rsidP="00102398">
            <w:r>
              <w:rPr>
                <w:sz w:val="22"/>
                <w:szCs w:val="22"/>
              </w:rPr>
              <w:t xml:space="preserve">   Артист балета 2категории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snapToGrid w:val="0"/>
              <w:ind w:left="209"/>
              <w:jc w:val="center"/>
            </w:pPr>
            <w:r>
              <w:rPr>
                <w:sz w:val="22"/>
                <w:szCs w:val="22"/>
              </w:rPr>
              <w:t>Оркестровая группа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snapToGrid w:val="0"/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</w:pPr>
            <w:r>
              <w:rPr>
                <w:sz w:val="22"/>
                <w:szCs w:val="22"/>
              </w:rPr>
              <w:t>Артист оркестра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</w:tcPr>
          <w:p w:rsidR="0045328D" w:rsidRDefault="0045328D" w:rsidP="00102398">
            <w:r>
              <w:rPr>
                <w:sz w:val="22"/>
                <w:szCs w:val="22"/>
              </w:rPr>
              <w:t xml:space="preserve">    Артист оркестра 1категории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ИТОГО по артистическому персоналу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bCs/>
                <w:sz w:val="22"/>
                <w:szCs w:val="22"/>
              </w:rPr>
              <w:t>Детская творческая студия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Хормейстер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Балетмейстер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Концертмейстер по классу вокала высшей категории, аранжировщик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Концертмейстер по классу балета высшей категории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ИТОГО по студии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Cs/>
                <w:sz w:val="22"/>
                <w:szCs w:val="22"/>
              </w:rPr>
              <w:t>2,5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ИТОГО по хору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100,5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 w:rsidRPr="008F06AF">
              <w:rPr>
                <w:b/>
                <w:bCs/>
                <w:sz w:val="22"/>
                <w:szCs w:val="22"/>
              </w:rPr>
              <w:t>Рязанский камерный хор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  <w:rPr>
                <w:b/>
                <w:bCs/>
              </w:rPr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2268" w:type="dxa"/>
            <w:vAlign w:val="center"/>
          </w:tcPr>
          <w:p w:rsidR="0045328D" w:rsidRPr="008F06AF" w:rsidRDefault="0045328D" w:rsidP="00102398">
            <w:pPr>
              <w:jc w:val="center"/>
              <w:rPr>
                <w:bCs/>
              </w:rPr>
            </w:pPr>
            <w:r w:rsidRPr="008F06AF">
              <w:rPr>
                <w:bCs/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Хормейстер</w:t>
            </w:r>
          </w:p>
        </w:tc>
        <w:tc>
          <w:tcPr>
            <w:tcW w:w="2268" w:type="dxa"/>
            <w:vAlign w:val="center"/>
          </w:tcPr>
          <w:p w:rsidR="0045328D" w:rsidRPr="008F06AF" w:rsidRDefault="0045328D" w:rsidP="00102398">
            <w:pPr>
              <w:jc w:val="center"/>
              <w:rPr>
                <w:bCs/>
              </w:rPr>
            </w:pPr>
            <w:r w:rsidRPr="008F06AF">
              <w:rPr>
                <w:bCs/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Администратор</w:t>
            </w:r>
          </w:p>
        </w:tc>
        <w:tc>
          <w:tcPr>
            <w:tcW w:w="2268" w:type="dxa"/>
            <w:vAlign w:val="center"/>
          </w:tcPr>
          <w:p w:rsidR="0045328D" w:rsidRPr="008F06AF" w:rsidRDefault="0045328D" w:rsidP="00102398">
            <w:pPr>
              <w:jc w:val="center"/>
              <w:rPr>
                <w:bCs/>
              </w:rPr>
            </w:pPr>
            <w:r w:rsidRPr="008F06AF">
              <w:rPr>
                <w:bCs/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Костюмер</w:t>
            </w:r>
          </w:p>
        </w:tc>
        <w:tc>
          <w:tcPr>
            <w:tcW w:w="2268" w:type="dxa"/>
            <w:vAlign w:val="center"/>
          </w:tcPr>
          <w:p w:rsidR="0045328D" w:rsidRPr="008F06AF" w:rsidRDefault="0045328D" w:rsidP="00102398">
            <w:pPr>
              <w:jc w:val="center"/>
              <w:rPr>
                <w:bCs/>
              </w:rPr>
            </w:pPr>
            <w:r w:rsidRPr="008F06AF">
              <w:rPr>
                <w:bCs/>
                <w:sz w:val="22"/>
                <w:szCs w:val="22"/>
              </w:rPr>
              <w:t>0,5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268" w:type="dxa"/>
            <w:vAlign w:val="center"/>
          </w:tcPr>
          <w:p w:rsidR="0045328D" w:rsidRPr="008F06AF" w:rsidRDefault="0045328D" w:rsidP="00102398">
            <w:pPr>
              <w:jc w:val="center"/>
              <w:rPr>
                <w:bCs/>
              </w:rPr>
            </w:pPr>
            <w:r w:rsidRPr="008F06AF">
              <w:rPr>
                <w:bCs/>
                <w:sz w:val="22"/>
                <w:szCs w:val="22"/>
              </w:rPr>
              <w:t>0,5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Аккомпаниатор-концертмейстер высшей категории</w:t>
            </w:r>
          </w:p>
        </w:tc>
        <w:tc>
          <w:tcPr>
            <w:tcW w:w="2268" w:type="dxa"/>
            <w:vAlign w:val="center"/>
          </w:tcPr>
          <w:p w:rsidR="0045328D" w:rsidRPr="008F06AF" w:rsidRDefault="0045328D" w:rsidP="00102398">
            <w:pPr>
              <w:jc w:val="center"/>
              <w:rPr>
                <w:bCs/>
              </w:rPr>
            </w:pPr>
            <w:r w:rsidRPr="008F06AF">
              <w:rPr>
                <w:bCs/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Артист хора</w:t>
            </w:r>
          </w:p>
        </w:tc>
        <w:tc>
          <w:tcPr>
            <w:tcW w:w="2268" w:type="dxa"/>
            <w:vAlign w:val="center"/>
          </w:tcPr>
          <w:p w:rsidR="0045328D" w:rsidRPr="008F06AF" w:rsidRDefault="0045328D" w:rsidP="00102398">
            <w:pPr>
              <w:jc w:val="center"/>
              <w:rPr>
                <w:bCs/>
              </w:rPr>
            </w:pPr>
            <w:r w:rsidRPr="008F06AF">
              <w:rPr>
                <w:bCs/>
                <w:sz w:val="22"/>
                <w:szCs w:val="22"/>
              </w:rPr>
              <w:t>24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ИТОГО по хору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snapToGrid w:val="0"/>
              <w:ind w:left="20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Финансово-бухгалтерский отдел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 xml:space="preserve">Экономист 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Ведущий бухгалтер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snapToGrid w:val="0"/>
              <w:ind w:left="20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Отдел кадров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Начальник отдела кадров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Ведущий специалист по охране труда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Инспектор по кадрам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Помощник директора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 xml:space="preserve">Юрисконсульт 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Служба материально-технического обеспечения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  <w:rPr>
                <w:b/>
                <w:bCs/>
              </w:rPr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Pr="0045328D" w:rsidRDefault="0045328D" w:rsidP="00102398">
            <w:pPr>
              <w:ind w:left="209"/>
              <w:jc w:val="center"/>
              <w:rPr>
                <w:bCs/>
              </w:rPr>
            </w:pPr>
            <w:r w:rsidRPr="0045328D">
              <w:rPr>
                <w:bCs/>
                <w:sz w:val="22"/>
                <w:szCs w:val="22"/>
              </w:rPr>
              <w:t>Хозяйственно-технический участок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  <w:rPr>
                <w:b/>
                <w:bCs/>
              </w:rPr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Главный инженер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Инженер по гражданской обороне и ЧС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Специалист по пожарной безопасности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Комендант общежития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Слесарь – ремонтник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Дворник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Уборщик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snapToGrid w:val="0"/>
              <w:ind w:left="209"/>
              <w:jc w:val="center"/>
            </w:pPr>
            <w:r>
              <w:rPr>
                <w:sz w:val="22"/>
                <w:szCs w:val="22"/>
              </w:rPr>
              <w:t>Транспортный участок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snapToGrid w:val="0"/>
              <w:jc w:val="center"/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 xml:space="preserve">Механик 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 xml:space="preserve">Водитель 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center"/>
            </w:pPr>
            <w:r>
              <w:rPr>
                <w:sz w:val="22"/>
                <w:szCs w:val="22"/>
              </w:rPr>
              <w:t>Энергетический участок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  <w:rPr>
                <w:b/>
              </w:rPr>
            </w:pP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</w:pPr>
            <w:r>
              <w:rPr>
                <w:sz w:val="22"/>
                <w:szCs w:val="22"/>
              </w:rPr>
              <w:t>Инженер-электрик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ИТОГО по ЭУ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ИТОГО по СМТО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45328D" w:rsidRPr="00EC663C" w:rsidTr="00102398">
        <w:trPr>
          <w:trHeight w:val="239"/>
        </w:trPr>
        <w:tc>
          <w:tcPr>
            <w:tcW w:w="567" w:type="dxa"/>
          </w:tcPr>
          <w:p w:rsidR="0045328D" w:rsidRPr="00EC663C" w:rsidRDefault="0045328D" w:rsidP="00102398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7230" w:type="dxa"/>
            <w:vAlign w:val="center"/>
          </w:tcPr>
          <w:p w:rsidR="0045328D" w:rsidRDefault="0045328D" w:rsidP="00102398">
            <w:pPr>
              <w:ind w:left="209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филармонии</w:t>
            </w:r>
          </w:p>
        </w:tc>
        <w:tc>
          <w:tcPr>
            <w:tcW w:w="2268" w:type="dxa"/>
            <w:vAlign w:val="center"/>
          </w:tcPr>
          <w:p w:rsidR="0045328D" w:rsidRDefault="0045328D" w:rsidP="00102398">
            <w:pPr>
              <w:jc w:val="center"/>
            </w:pPr>
            <w:r>
              <w:rPr>
                <w:b/>
                <w:sz w:val="22"/>
                <w:szCs w:val="22"/>
              </w:rPr>
              <w:t>335,5</w:t>
            </w:r>
          </w:p>
        </w:tc>
      </w:tr>
    </w:tbl>
    <w:p w:rsidR="000E4B98" w:rsidRDefault="0045328D" w:rsidP="000E4B9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</w:t>
      </w:r>
      <w:r w:rsidRPr="0045328D">
        <w:rPr>
          <w:sz w:val="22"/>
          <w:szCs w:val="22"/>
        </w:rPr>
        <w:t>Штат  автономного  учреждения  составляет  335,5 единиц</w:t>
      </w:r>
    </w:p>
    <w:p w:rsidR="0045328D" w:rsidRDefault="0045328D" w:rsidP="000E4B98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0E4B98" w:rsidRPr="0045328D" w:rsidRDefault="000E4B98" w:rsidP="0045328D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45328D">
        <w:rPr>
          <w:b/>
          <w:color w:val="auto"/>
          <w:sz w:val="22"/>
          <w:szCs w:val="22"/>
        </w:rPr>
        <w:t>Основные показатели деятельности Учреждения на год, в том числе по кварталам по объему предоставляемых государственных услуг, показателям качества.</w:t>
      </w:r>
    </w:p>
    <w:p w:rsidR="0045328D" w:rsidRDefault="0045328D" w:rsidP="0045328D">
      <w:pPr>
        <w:pStyle w:val="a6"/>
        <w:autoSpaceDE w:val="0"/>
        <w:autoSpaceDN w:val="0"/>
        <w:adjustRightInd w:val="0"/>
        <w:ind w:left="900"/>
        <w:jc w:val="both"/>
        <w:rPr>
          <w:b/>
          <w:color w:val="auto"/>
          <w:sz w:val="22"/>
          <w:szCs w:val="22"/>
        </w:rPr>
      </w:pPr>
    </w:p>
    <w:p w:rsidR="0045328D" w:rsidRPr="0045328D" w:rsidRDefault="0045328D" w:rsidP="0045328D">
      <w:pPr>
        <w:tabs>
          <w:tab w:val="left" w:pos="3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45328D">
        <w:rPr>
          <w:b/>
          <w:sz w:val="22"/>
          <w:szCs w:val="22"/>
        </w:rPr>
        <w:t xml:space="preserve">5.1. Услуга по показу концертов,  концертных  программ  и иных зрелищных программ. </w:t>
      </w:r>
    </w:p>
    <w:p w:rsidR="0045328D" w:rsidRPr="0045328D" w:rsidRDefault="0045328D" w:rsidP="0045328D">
      <w:pPr>
        <w:tabs>
          <w:tab w:val="left" w:pos="3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560"/>
        <w:gridCol w:w="2809"/>
        <w:gridCol w:w="141"/>
        <w:gridCol w:w="1189"/>
        <w:gridCol w:w="1276"/>
        <w:gridCol w:w="851"/>
        <w:gridCol w:w="992"/>
        <w:gridCol w:w="850"/>
        <w:gridCol w:w="851"/>
      </w:tblGrid>
      <w:tr w:rsidR="0045328D" w:rsidRPr="0045328D" w:rsidTr="0045328D">
        <w:trPr>
          <w:trHeight w:val="22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№</w:t>
            </w:r>
          </w:p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proofErr w:type="gramStart"/>
            <w:r w:rsidRPr="0045328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5328D">
              <w:rPr>
                <w:sz w:val="22"/>
                <w:szCs w:val="22"/>
              </w:rPr>
              <w:t>/</w:t>
            </w:r>
            <w:proofErr w:type="spellStart"/>
            <w:r w:rsidRPr="0045328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План на 2016 год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В том числе по кварталам</w:t>
            </w:r>
          </w:p>
        </w:tc>
      </w:tr>
      <w:tr w:rsidR="0045328D" w:rsidRPr="0045328D" w:rsidTr="0045328D">
        <w:trPr>
          <w:trHeight w:val="33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4</w:t>
            </w: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Показатели  объема</w:t>
            </w: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Концерты  всего: в т.ч.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1 показ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307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103</w:t>
            </w: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стационарный зал 1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-/-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29</w:t>
            </w: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стационарный зал 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-/-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28</w:t>
            </w: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выездные (гастроли)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-/-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48</w:t>
            </w: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Слушатели  всего: в т.ч.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стационарный зал 1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-/-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47,8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стационарный зал 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-/-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45328D" w:rsidRPr="0045328D" w:rsidTr="0045328D">
        <w:trPr>
          <w:trHeight w:val="2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выездные (гастроли)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-/-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45328D" w:rsidRPr="0045328D" w:rsidTr="0045328D">
        <w:tc>
          <w:tcPr>
            <w:tcW w:w="9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* в том числе  показов силами собственных коллективов,   – силами приглашенных артистов</w:t>
            </w:r>
          </w:p>
        </w:tc>
      </w:tr>
      <w:tr w:rsidR="0045328D" w:rsidRPr="0045328D" w:rsidTr="0045328D">
        <w:tc>
          <w:tcPr>
            <w:tcW w:w="9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Показатели качества</w:t>
            </w: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3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Удовлетворенность зрителя качеством услуги*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4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 xml:space="preserve">Средняя </w:t>
            </w:r>
            <w:proofErr w:type="spellStart"/>
            <w:r w:rsidRPr="0045328D">
              <w:rPr>
                <w:sz w:val="22"/>
                <w:szCs w:val="22"/>
              </w:rPr>
              <w:t>заполняемость</w:t>
            </w:r>
            <w:proofErr w:type="spellEnd"/>
            <w:r w:rsidRPr="0045328D">
              <w:rPr>
                <w:sz w:val="22"/>
                <w:szCs w:val="22"/>
              </w:rPr>
              <w:t xml:space="preserve"> зала на стационаре ***: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стационарный зал 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стационарный зал 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45328D" w:rsidRPr="0045328D" w:rsidTr="004532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5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5328D">
              <w:rPr>
                <w:sz w:val="22"/>
                <w:szCs w:val="22"/>
              </w:rPr>
              <w:t>Динамика количества зрителей  к предыдущему отчётному периоду**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5328D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P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</w:tbl>
    <w:p w:rsidR="0045328D" w:rsidRPr="0045328D" w:rsidRDefault="0045328D" w:rsidP="0045328D">
      <w:pPr>
        <w:tabs>
          <w:tab w:val="left" w:pos="3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45328D" w:rsidRPr="0045328D" w:rsidRDefault="0045328D" w:rsidP="0045328D">
      <w:pPr>
        <w:tabs>
          <w:tab w:val="left" w:pos="3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5328D">
        <w:rPr>
          <w:sz w:val="22"/>
          <w:szCs w:val="22"/>
        </w:rPr>
        <w:t>*   Не менее 3-х опросов в квартал с числом не менее 100 опрошенных в одном опросе</w:t>
      </w:r>
    </w:p>
    <w:p w:rsidR="0045328D" w:rsidRPr="0045328D" w:rsidRDefault="0045328D" w:rsidP="0045328D">
      <w:pPr>
        <w:tabs>
          <w:tab w:val="left" w:pos="3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5328D">
        <w:rPr>
          <w:sz w:val="22"/>
          <w:szCs w:val="22"/>
        </w:rPr>
        <w:t>** В количестве зрителей не учитываются зрители, присутствующие на концертах, проводимых на открытых площадках без продажи билетов (или подтверждающих документов)</w:t>
      </w:r>
    </w:p>
    <w:p w:rsidR="0045328D" w:rsidRPr="0045328D" w:rsidRDefault="0045328D" w:rsidP="0045328D">
      <w:pPr>
        <w:tabs>
          <w:tab w:val="left" w:pos="3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 w:rsidRPr="0045328D">
        <w:rPr>
          <w:sz w:val="22"/>
          <w:szCs w:val="22"/>
        </w:rPr>
        <w:lastRenderedPageBreak/>
        <w:t>***В количестве зрителей учитываются зрители, посещающие концерты на благотворительной основе (при наличии подтверждающих документов).</w:t>
      </w:r>
    </w:p>
    <w:p w:rsidR="0045328D" w:rsidRDefault="0045328D" w:rsidP="0045328D">
      <w:pPr>
        <w:tabs>
          <w:tab w:val="left" w:pos="3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                 </w:t>
      </w:r>
    </w:p>
    <w:p w:rsidR="0045328D" w:rsidRDefault="0045328D" w:rsidP="0045328D">
      <w:pPr>
        <w:tabs>
          <w:tab w:val="left" w:pos="7798"/>
        </w:tabs>
        <w:jc w:val="center"/>
        <w:rPr>
          <w:b/>
          <w:sz w:val="16"/>
          <w:szCs w:val="16"/>
        </w:rPr>
      </w:pPr>
      <w:r>
        <w:rPr>
          <w:b/>
        </w:rPr>
        <w:t>5.2. Работа по</w:t>
      </w:r>
      <w:r>
        <w:t xml:space="preserve"> </w:t>
      </w:r>
      <w:r>
        <w:rPr>
          <w:b/>
        </w:rPr>
        <w:t>созданию концертов,  концертных программ и  иных  зрелищных  программ.</w:t>
      </w:r>
    </w:p>
    <w:p w:rsidR="0045328D" w:rsidRDefault="0045328D" w:rsidP="0045328D">
      <w:pPr>
        <w:tabs>
          <w:tab w:val="left" w:pos="3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45328D" w:rsidRDefault="0045328D" w:rsidP="004532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2497"/>
        <w:gridCol w:w="2551"/>
        <w:gridCol w:w="1134"/>
        <w:gridCol w:w="851"/>
        <w:gridCol w:w="850"/>
        <w:gridCol w:w="851"/>
        <w:gridCol w:w="763"/>
      </w:tblGrid>
      <w:tr w:rsidR="0045328D" w:rsidTr="0045328D"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</w:tr>
      <w:tr w:rsidR="0045328D" w:rsidTr="0045328D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 xml:space="preserve">№         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 xml:space="preserve">Единица </w:t>
            </w:r>
          </w:p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План на 2016 год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В том числе по кварталам</w:t>
            </w:r>
          </w:p>
        </w:tc>
      </w:tr>
      <w:tr w:rsidR="0045328D" w:rsidTr="0045328D">
        <w:trPr>
          <w:trHeight w:val="2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5328D" w:rsidTr="004532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Создание концертов, концертных программ, иных зрелищных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 xml:space="preserve"> Создание концертов и концертных программ, иных зрелищных программ*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45328D" w:rsidTr="004532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28D" w:rsidRDefault="0045328D" w:rsidP="00BF1AE0">
            <w:pPr>
              <w:tabs>
                <w:tab w:val="left" w:pos="3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45328D" w:rsidRDefault="0045328D" w:rsidP="004532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5328D" w:rsidRDefault="0045328D" w:rsidP="004532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*     Концертная  программа, содержащая  не менее  80% новых  номеров,</w:t>
      </w:r>
    </w:p>
    <w:p w:rsidR="0045328D" w:rsidRDefault="0045328D" w:rsidP="004532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  <w:r>
        <w:rPr>
          <w:sz w:val="22"/>
          <w:szCs w:val="22"/>
        </w:rPr>
        <w:t>для  групп  музыкального  лектория – программа, подготовленная  по  новому  сценарию.</w:t>
      </w:r>
    </w:p>
    <w:p w:rsidR="0045328D" w:rsidRPr="0045328D" w:rsidRDefault="0045328D" w:rsidP="0045328D">
      <w:pPr>
        <w:pStyle w:val="a6"/>
        <w:autoSpaceDE w:val="0"/>
        <w:autoSpaceDN w:val="0"/>
        <w:adjustRightInd w:val="0"/>
        <w:ind w:left="900"/>
        <w:jc w:val="both"/>
        <w:rPr>
          <w:b/>
          <w:color w:val="auto"/>
          <w:sz w:val="22"/>
          <w:szCs w:val="22"/>
        </w:rPr>
      </w:pPr>
    </w:p>
    <w:p w:rsidR="000E4B98" w:rsidRPr="0045328D" w:rsidRDefault="000E4B98" w:rsidP="0045328D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45328D">
        <w:rPr>
          <w:b/>
          <w:color w:val="auto"/>
          <w:sz w:val="22"/>
          <w:szCs w:val="22"/>
        </w:rPr>
        <w:t>Производственная программа Учреждения.</w:t>
      </w:r>
    </w:p>
    <w:p w:rsidR="0045328D" w:rsidRDefault="0045328D" w:rsidP="0045328D">
      <w:pPr>
        <w:pStyle w:val="a6"/>
        <w:autoSpaceDE w:val="0"/>
        <w:autoSpaceDN w:val="0"/>
        <w:adjustRightInd w:val="0"/>
        <w:ind w:left="900"/>
        <w:jc w:val="both"/>
        <w:rPr>
          <w:b/>
          <w:color w:val="auto"/>
          <w:sz w:val="22"/>
          <w:szCs w:val="22"/>
        </w:rPr>
      </w:pPr>
    </w:p>
    <w:tbl>
      <w:tblPr>
        <w:tblStyle w:val="a7"/>
        <w:tblW w:w="10206" w:type="dxa"/>
        <w:tblInd w:w="108" w:type="dxa"/>
        <w:tblLook w:val="04A0"/>
      </w:tblPr>
      <w:tblGrid>
        <w:gridCol w:w="567"/>
        <w:gridCol w:w="1134"/>
        <w:gridCol w:w="5245"/>
        <w:gridCol w:w="3260"/>
      </w:tblGrid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№</w:t>
            </w:r>
          </w:p>
          <w:p w:rsidR="00BF1AE0" w:rsidRPr="00BF1AE0" w:rsidRDefault="00BF1AE0" w:rsidP="00BF1AE0">
            <w:pPr>
              <w:jc w:val="center"/>
              <w:rPr>
                <w:b/>
              </w:rPr>
            </w:pPr>
            <w:proofErr w:type="spellStart"/>
            <w:proofErr w:type="gramStart"/>
            <w:r w:rsidRPr="00BF1AE0">
              <w:rPr>
                <w:b/>
              </w:rPr>
              <w:t>п</w:t>
            </w:r>
            <w:proofErr w:type="spellEnd"/>
            <w:proofErr w:type="gramEnd"/>
            <w:r w:rsidRPr="00BF1AE0">
              <w:rPr>
                <w:b/>
                <w:lang w:val="en-US"/>
              </w:rPr>
              <w:t>/</w:t>
            </w:r>
            <w:proofErr w:type="spellStart"/>
            <w:r w:rsidRPr="00BF1AE0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Месяц,</w:t>
            </w:r>
          </w:p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дата</w:t>
            </w:r>
          </w:p>
        </w:tc>
        <w:tc>
          <w:tcPr>
            <w:tcW w:w="5245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Наименование мероприятия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Место проведения мероприятия</w:t>
            </w:r>
          </w:p>
        </w:tc>
      </w:tr>
      <w:tr w:rsidR="00BF1AE0" w:rsidRPr="00AE6D76" w:rsidTr="00BF1AE0">
        <w:tc>
          <w:tcPr>
            <w:tcW w:w="10206" w:type="dxa"/>
            <w:gridSpan w:val="4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  <w:lang w:val="en-US"/>
              </w:rPr>
              <w:t>I</w:t>
            </w:r>
            <w:r w:rsidRPr="00BF1AE0">
              <w:rPr>
                <w:b/>
              </w:rPr>
              <w:t xml:space="preserve"> КВАРТАЛ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январь</w:t>
            </w:r>
          </w:p>
        </w:tc>
        <w:tc>
          <w:tcPr>
            <w:tcW w:w="5245" w:type="dxa"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/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3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«Новогодний коктейль» - РГСО, Элла Хрусталева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4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«Новогодний коктейль» - РГСО, Элла Хрусталева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3.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5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«Новогодние приключения </w:t>
            </w:r>
            <w:proofErr w:type="spellStart"/>
            <w:r w:rsidRPr="00BF1AE0">
              <w:t>Чиполлино</w:t>
            </w:r>
            <w:proofErr w:type="spellEnd"/>
            <w:r w:rsidRPr="00BF1AE0">
              <w:t>» - РГСО, артисты филармонии (2 концерта)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4.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Ансамбль народной музыки «Ока»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Санаторий «Сосновый бор»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5.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«Новогодние приключения </w:t>
            </w:r>
            <w:proofErr w:type="spellStart"/>
            <w:r w:rsidRPr="00BF1AE0">
              <w:t>Чиполлино</w:t>
            </w:r>
            <w:proofErr w:type="spellEnd"/>
            <w:r w:rsidRPr="00BF1AE0">
              <w:t>» - РГСО, артисты филармонии (2 концерта)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6.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7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Ансамбль народной музыки «Ока»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МБОУ ДОД «</w:t>
            </w:r>
            <w:proofErr w:type="spellStart"/>
            <w:r w:rsidRPr="00BF1AE0">
              <w:t>Культурно-досуговый</w:t>
            </w:r>
            <w:proofErr w:type="spellEnd"/>
            <w:r w:rsidRPr="00BF1AE0">
              <w:t xml:space="preserve"> центр «Октябрь» Рязань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7.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8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35 «Театр «Предел» – «Интимный дневник отличницы»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8.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11 «</w:t>
            </w:r>
            <w:proofErr w:type="gramStart"/>
            <w:r w:rsidRPr="00BF1AE0">
              <w:t>Великолепная</w:t>
            </w:r>
            <w:proofErr w:type="gramEnd"/>
            <w:r w:rsidRPr="00BF1AE0">
              <w:t xml:space="preserve"> </w:t>
            </w:r>
            <w:proofErr w:type="spellStart"/>
            <w:r w:rsidRPr="00BF1AE0">
              <w:t>камерата</w:t>
            </w:r>
            <w:proofErr w:type="spellEnd"/>
            <w:r w:rsidRPr="00BF1AE0">
              <w:t>» - Московский камерный оркестр «Времена года»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 xml:space="preserve">Концертный зал филармонии                                                                                   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9.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13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 Е. </w:t>
            </w:r>
            <w:proofErr w:type="spellStart"/>
            <w:r w:rsidRPr="00BF1AE0">
              <w:t>Пронюшкиной</w:t>
            </w:r>
            <w:proofErr w:type="spellEnd"/>
            <w:r w:rsidRPr="00BF1AE0">
              <w:t xml:space="preserve"> «Зимние забавы»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МАДОУ «Детский сад № 134» г. Рязани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10.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14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17 «Сердца четырех – русская версия» - Терем-Квартет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15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  <w:r w:rsidRPr="00BF1AE0">
              <w:t xml:space="preserve"> «Зимние забавы»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МБДОУ «Детский сад № 31» г. Рязани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10 «</w:t>
            </w:r>
            <w:r w:rsidRPr="00BF1AE0">
              <w:rPr>
                <w:lang w:val="en-US"/>
              </w:rPr>
              <w:t>Concerto</w:t>
            </w:r>
            <w:r w:rsidRPr="00BF1AE0">
              <w:t xml:space="preserve"> </w:t>
            </w:r>
            <w:proofErr w:type="spellStart"/>
            <w:r w:rsidRPr="00BF1AE0">
              <w:rPr>
                <w:lang w:val="en-US"/>
              </w:rPr>
              <w:t>grosso</w:t>
            </w:r>
            <w:proofErr w:type="spellEnd"/>
            <w:r w:rsidRPr="00BF1AE0">
              <w:t>» - ансамбль «Солисты Рязани»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13.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18 «Душа Рязани» - «Раз в крещенский вечерок» РГАРНХ им. Е. Попова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14.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Ансамбль «Солисты Рязани»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МОУ ДОД «</w:t>
            </w:r>
            <w:proofErr w:type="spellStart"/>
            <w:r w:rsidRPr="00BF1AE0">
              <w:t>Путятинская</w:t>
            </w:r>
            <w:proofErr w:type="spellEnd"/>
            <w:r w:rsidRPr="00BF1AE0">
              <w:t xml:space="preserve"> детская музыкальная школа»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15.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20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  <w:r w:rsidRPr="00BF1AE0">
              <w:t xml:space="preserve"> «Зимние забавы»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МБДОУ «Детский сад № 46» г. Рязани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16.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21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Трио «Настроение», Елена </w:t>
            </w:r>
            <w:proofErr w:type="spellStart"/>
            <w:r w:rsidRPr="00BF1AE0">
              <w:t>Браткова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МОУ ДОД «</w:t>
            </w:r>
            <w:proofErr w:type="spellStart"/>
            <w:r w:rsidRPr="00BF1AE0">
              <w:t>Тумская</w:t>
            </w:r>
            <w:proofErr w:type="spellEnd"/>
            <w:r w:rsidRPr="00BF1AE0">
              <w:t xml:space="preserve"> детская музыкальная школа»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17.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Трио «Настроение», Елена </w:t>
            </w:r>
            <w:proofErr w:type="spellStart"/>
            <w:r w:rsidRPr="00BF1AE0">
              <w:t>Браткова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МОУ «</w:t>
            </w:r>
            <w:proofErr w:type="spellStart"/>
            <w:r w:rsidRPr="00BF1AE0">
              <w:t>Тумская</w:t>
            </w:r>
            <w:proofErr w:type="spellEnd"/>
            <w:r w:rsidRPr="00BF1AE0">
              <w:t xml:space="preserve"> общеобразовательная школа       № 3»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18.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22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Ансамбль народной музыки «Ока»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МАУК «Дворец культуры «</w:t>
            </w:r>
            <w:proofErr w:type="spellStart"/>
            <w:r w:rsidRPr="00BF1AE0">
              <w:t>Приокский</w:t>
            </w:r>
            <w:proofErr w:type="spellEnd"/>
            <w:r w:rsidRPr="00BF1AE0">
              <w:t>» Рязань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19.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23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«Новогодние приключения </w:t>
            </w:r>
            <w:proofErr w:type="spellStart"/>
            <w:r w:rsidRPr="00BF1AE0">
              <w:t>Чиполлино</w:t>
            </w:r>
            <w:proofErr w:type="spellEnd"/>
            <w:r w:rsidRPr="00BF1AE0">
              <w:t>»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МБОУ «Дворец культуры имени В.И. Ленина» Скопин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lastRenderedPageBreak/>
              <w:t>20.</w:t>
            </w:r>
          </w:p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Концертная программа РГСО (Дворжак, Чайковский)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ГУК ТО «Тульская областная филармония        им. И.А. Михайловского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27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  <w:r w:rsidRPr="00BF1AE0">
              <w:t xml:space="preserve"> «Зимние забавы»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МБДОУ «Детский сад № 90» г. Рязани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22.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30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57 «Музыкальная акварель» - «Музыкальный зоопарк»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23.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12 «Три музы» - Дина Иванова (фортепиано)</w:t>
            </w: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  <w:r w:rsidRPr="00BF1AE0">
              <w:t>Зал камерной музыки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февраль</w:t>
            </w:r>
          </w:p>
        </w:tc>
        <w:tc>
          <w:tcPr>
            <w:tcW w:w="5245" w:type="dxa"/>
          </w:tcPr>
          <w:p w:rsidR="00BF1AE0" w:rsidRPr="00BF1AE0" w:rsidRDefault="00BF1AE0" w:rsidP="00BF1AE0">
            <w:pPr>
              <w:jc w:val="both"/>
            </w:pP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both"/>
            </w:pP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1 «Академия» - Бетховен и Моцарт – РГСО, Максим Федотов (скрипка)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  <w:r w:rsidRPr="00BF1AE0">
              <w:t xml:space="preserve"> 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МБДОУ «Детский сад № 96» г. Рязани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3.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5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  <w:r w:rsidRPr="00BF1AE0">
              <w:t xml:space="preserve"> 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МБДОУ «Детский сад № 122» г. Рязани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4.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Абонемент № 50 «Сказки с оркестром» - Сказки       Г.-Х. Андерсена («Свинопас», «Огниво») – РГСО, заслуженный артист РФ Даниил </w:t>
            </w:r>
            <w:proofErr w:type="spellStart"/>
            <w:r w:rsidRPr="00BF1AE0">
              <w:t>Спиваковский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5.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7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Детский музыкальный театр «Экспромт» (Москва) – «Ежик в тумане» (2 концерта)</w:t>
            </w:r>
          </w:p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6.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9</w:t>
            </w:r>
          </w:p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Торжественное открытие Года Российского кино в Рязанской области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7.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МБДОУ «Детский сад № 88» г. Рязани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8.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10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Ансамбль народной музыки «Ока»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МБУДО «</w:t>
            </w:r>
            <w:proofErr w:type="spellStart"/>
            <w:r w:rsidRPr="00BF1AE0">
              <w:t>Рыбновская</w:t>
            </w:r>
            <w:proofErr w:type="spellEnd"/>
            <w:r w:rsidRPr="00BF1AE0">
              <w:t xml:space="preserve"> детская школа искусств»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9.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12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Тульский оркестр народных инструментов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10.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14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4 «Праздничный» - «Февраль, музыка, любовь» - РГСО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11.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Квартет русских инструментов «Парафраз»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МБОУ «</w:t>
            </w:r>
            <w:proofErr w:type="spellStart"/>
            <w:r w:rsidRPr="00BF1AE0">
              <w:t>Мурминская</w:t>
            </w:r>
            <w:proofErr w:type="spellEnd"/>
            <w:r w:rsidRPr="00BF1AE0">
              <w:t xml:space="preserve"> средняя общеобразовательная школа» Рязанский район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МБДОУ «Детский сад № 120» г. Рязани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13.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18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29 «Милое ретро» - «Спасибо, сердце!» - заслуженный артист РФ Александр Ф. Скляр, духовой джазовый ансамбль «Тромбон-шоу»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14.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Духовой джазовый ансамбль «Тромбон-шоу»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МБОУ «Дворец культуры имени В.И. Ленина» Скопин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15.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23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30 «Очарование романса» - «Между небом и землей»  - заслуженная артистка РФ           Яна Иванилова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16.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27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3 «Музыка нашего кино» - «Шерлок Холмс и Доктор Ватсон» Владимир Дашкевич - РГСО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17.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57 «Музыкальная акварель» - «Что такое пейзаж?»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март</w:t>
            </w:r>
          </w:p>
        </w:tc>
        <w:tc>
          <w:tcPr>
            <w:tcW w:w="5245" w:type="dxa"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/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4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День рождения Рязанской областной филармонии – Абонемент № 23 «</w:t>
            </w:r>
            <w:proofErr w:type="spellStart"/>
            <w:r w:rsidRPr="00BF1AE0">
              <w:t>Крамер</w:t>
            </w:r>
            <w:proofErr w:type="spellEnd"/>
            <w:r w:rsidRPr="00BF1AE0">
              <w:t xml:space="preserve"> – </w:t>
            </w:r>
            <w:r w:rsidRPr="00BF1AE0">
              <w:rPr>
                <w:lang w:val="en-US"/>
              </w:rPr>
              <w:t>JAZZ</w:t>
            </w:r>
            <w:r w:rsidRPr="00BF1AE0">
              <w:t xml:space="preserve">» 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ГАРНХ им. Е. Попова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г. Электросталь Московской области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3.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7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Виртуальный концертный зал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4.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8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4 «Праздничный» - «И снова про любовь…» - РГСО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5.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12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35 «Театр «Предел» - «Красный угол»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  <w:p w:rsidR="00BF1AE0" w:rsidRPr="00BF1AE0" w:rsidRDefault="00BF1AE0" w:rsidP="00BF1AE0">
            <w:pPr>
              <w:jc w:val="center"/>
            </w:pPr>
            <w:r w:rsidRPr="00BF1AE0">
              <w:t>6.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14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6 «</w:t>
            </w:r>
            <w:r w:rsidRPr="00BF1AE0">
              <w:rPr>
                <w:lang w:val="en-US"/>
              </w:rPr>
              <w:t>VIVA</w:t>
            </w:r>
            <w:r w:rsidRPr="00BF1AE0">
              <w:t xml:space="preserve"> </w:t>
            </w:r>
            <w:r w:rsidRPr="00BF1AE0">
              <w:rPr>
                <w:lang w:val="en-US"/>
              </w:rPr>
              <w:t>OPERA</w:t>
            </w:r>
            <w:r w:rsidRPr="00BF1AE0">
              <w:t xml:space="preserve">» - Венера </w:t>
            </w:r>
            <w:proofErr w:type="spellStart"/>
            <w:r w:rsidRPr="00BF1AE0">
              <w:t>Гимадиева</w:t>
            </w:r>
            <w:proofErr w:type="spellEnd"/>
            <w:r w:rsidRPr="00BF1AE0">
              <w:t>, РГСО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7.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15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 xml:space="preserve">МБДОУ «Детский сад № 15» г. </w:t>
            </w:r>
            <w:r w:rsidRPr="00BF1AE0">
              <w:lastRenderedPageBreak/>
              <w:t>Рязани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lastRenderedPageBreak/>
              <w:t>8.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18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МБДОУ «Детский сад № 122» г. Рязани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9.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56 «Театр юного актера» - «</w:t>
            </w:r>
            <w:proofErr w:type="spellStart"/>
            <w:r w:rsidRPr="00BF1AE0">
              <w:t>Пеппи-длинный</w:t>
            </w:r>
            <w:proofErr w:type="spellEnd"/>
            <w:r w:rsidRPr="00BF1AE0">
              <w:t xml:space="preserve"> чулок»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10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18 «Душа Рязани» - «Памяти             Е.Г. Попова» РГАРНХ им. Е. Попова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11.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12 «Три музы» - Полина Борисова (скрипка)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22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Абонемент № 13 «Влюбленный Шопен» - Рем </w:t>
            </w:r>
            <w:proofErr w:type="spellStart"/>
            <w:r w:rsidRPr="00BF1AE0">
              <w:t>Урасин</w:t>
            </w:r>
            <w:proofErr w:type="spellEnd"/>
            <w:r w:rsidRPr="00BF1AE0">
              <w:t xml:space="preserve"> (фортепиано), Владимир Рыжков (художественное слово)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13.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25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Абонемент № 5 «Европейское турне» - </w:t>
            </w:r>
            <w:proofErr w:type="spellStart"/>
            <w:r w:rsidRPr="00BF1AE0">
              <w:t>Пуленк</w:t>
            </w:r>
            <w:proofErr w:type="spellEnd"/>
            <w:r w:rsidRPr="00BF1AE0">
              <w:t>, Дебюсси – РГСО, Рязанский камерный хор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14.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МБДОУ «Детский сад № 114» г. Рязани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15.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26</w:t>
            </w:r>
          </w:p>
          <w:p w:rsidR="00BF1AE0" w:rsidRPr="00BF1AE0" w:rsidRDefault="00BF1AE0" w:rsidP="00BF1AE0">
            <w:pPr>
              <w:jc w:val="center"/>
              <w:rPr>
                <w:b/>
              </w:rPr>
            </w:pPr>
          </w:p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57 «Музыкальная акварель» - «Вальс цветов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16.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30 «Очарование романса» - Дмитрий Швед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17.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Трио «Настроение»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МБОУ «</w:t>
            </w:r>
            <w:proofErr w:type="spellStart"/>
            <w:r w:rsidRPr="00BF1AE0">
              <w:t>Подвязьевская</w:t>
            </w:r>
            <w:proofErr w:type="spellEnd"/>
            <w:r w:rsidRPr="00BF1AE0">
              <w:t xml:space="preserve"> средняя общеобразовательная школа»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18.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МБДОУ «Детский сад № 25» г. Рязани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19.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30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28 «</w:t>
            </w:r>
            <w:proofErr w:type="spellStart"/>
            <w:r w:rsidRPr="00BF1AE0">
              <w:t>Бардовская</w:t>
            </w:r>
            <w:proofErr w:type="spellEnd"/>
            <w:r w:rsidRPr="00BF1AE0">
              <w:t xml:space="preserve"> среда» - Песни Юрия Визбора и Ады Якушевой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20.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31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Песни Юрия Визбора и Ады Якушевой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МБОУ «Дворец культуры имени В.И. Ленина» Скопин</w:t>
            </w:r>
          </w:p>
        </w:tc>
      </w:tr>
      <w:tr w:rsidR="00BF1AE0" w:rsidRPr="00AE6D76" w:rsidTr="00BF1AE0">
        <w:trPr>
          <w:trHeight w:val="467"/>
        </w:trPr>
        <w:tc>
          <w:tcPr>
            <w:tcW w:w="10206" w:type="dxa"/>
            <w:gridSpan w:val="4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  <w:lang w:val="en-US"/>
              </w:rPr>
              <w:t>II</w:t>
            </w:r>
            <w:r w:rsidRPr="00BF1AE0">
              <w:rPr>
                <w:b/>
              </w:rPr>
              <w:t xml:space="preserve"> КВАРТАЛ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апрель</w:t>
            </w:r>
          </w:p>
        </w:tc>
        <w:tc>
          <w:tcPr>
            <w:tcW w:w="5245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center"/>
            </w:pP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4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Абонемент № 1 «Академия» - </w:t>
            </w:r>
            <w:proofErr w:type="spellStart"/>
            <w:r w:rsidRPr="00BF1AE0">
              <w:t>Поганини</w:t>
            </w:r>
            <w:proofErr w:type="spellEnd"/>
            <w:r w:rsidRPr="00BF1AE0">
              <w:t xml:space="preserve"> и Римский-Корсаков  - РГСО, Сергей Крылов (скрипка)</w:t>
            </w:r>
          </w:p>
        </w:tc>
        <w:tc>
          <w:tcPr>
            <w:tcW w:w="3260" w:type="dxa"/>
          </w:tcPr>
          <w:p w:rsidR="00BF1AE0" w:rsidRPr="00BF1AE0" w:rsidRDefault="00BF1AE0" w:rsidP="00BF1AE0"/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5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МБДОУ «Детский сад № 88» г. Рязани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3.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7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Виртуальный концертный зал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4.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Благотворительный концерт «Видящие сердцем» - РГСО, МБОУ «Детская общеобразовательная школа №  26» города Рязани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5.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10 «</w:t>
            </w:r>
            <w:r w:rsidRPr="00BF1AE0">
              <w:rPr>
                <w:lang w:val="en-US"/>
              </w:rPr>
              <w:t>CONCERTO</w:t>
            </w:r>
            <w:r w:rsidRPr="00BF1AE0">
              <w:t xml:space="preserve"> </w:t>
            </w:r>
            <w:r w:rsidRPr="00BF1AE0">
              <w:rPr>
                <w:lang w:val="en-US"/>
              </w:rPr>
              <w:t>GROSSO</w:t>
            </w:r>
            <w:r w:rsidRPr="00BF1AE0">
              <w:t>» - ансамбль «Солисты Рязани»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6. 7.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10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52 «Сказки на все времена» - Московский детский музыкальный театр «Экспромт» - «Красная шапочка» (2 концерта)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8.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13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МБДОУ «Детский сад № 123» г. Рязани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9.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3 «Музыка нашего кино» - «Служебный роман» Андрей Петров - РГСО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10.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57 «Музыкальная акварель» - «Музыкальное путешествие»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11. 12.</w:t>
            </w:r>
          </w:p>
          <w:p w:rsidR="00BF1AE0" w:rsidRPr="00BF1AE0" w:rsidRDefault="00BF1AE0" w:rsidP="00BF1AE0">
            <w:pPr>
              <w:jc w:val="center"/>
            </w:pPr>
            <w:r w:rsidRPr="00BF1AE0">
              <w:t>13. 14.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21-22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К 125-летию С.С. Прокофьева</w:t>
            </w:r>
          </w:p>
          <w:p w:rsidR="00BF1AE0" w:rsidRPr="00BF1AE0" w:rsidRDefault="00BF1AE0" w:rsidP="00BF1AE0">
            <w:r w:rsidRPr="00BF1AE0">
              <w:t>Концертно-просветительский проект «</w:t>
            </w:r>
            <w:proofErr w:type="spellStart"/>
            <w:r w:rsidRPr="00BF1AE0">
              <w:t>Прокофьев-гала</w:t>
            </w:r>
            <w:proofErr w:type="spellEnd"/>
            <w:r w:rsidRPr="00BF1AE0">
              <w:t>» (4 концерта)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филармонии, 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15.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24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Абонемент № 51 «Занимательные истории с Павлом </w:t>
            </w:r>
            <w:proofErr w:type="spellStart"/>
            <w:r w:rsidRPr="00BF1AE0">
              <w:t>Любимцевым</w:t>
            </w:r>
            <w:proofErr w:type="spellEnd"/>
            <w:r w:rsidRPr="00BF1AE0">
              <w:t>» - «Рязанские пути-перепутья»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16. 17.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25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ГАРНХ им. Е. Попова – Военная программа</w:t>
            </w:r>
          </w:p>
          <w:p w:rsidR="00BF1AE0" w:rsidRPr="00BF1AE0" w:rsidRDefault="00BF1AE0" w:rsidP="00BF1AE0">
            <w:r w:rsidRPr="00BF1AE0">
              <w:t xml:space="preserve"> (2 концерта)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18. 19.</w:t>
            </w:r>
          </w:p>
        </w:tc>
        <w:tc>
          <w:tcPr>
            <w:tcW w:w="1134" w:type="dxa"/>
            <w:vMerge w:val="restart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ГАРНХ им. Е. Попова – Военная программа</w:t>
            </w:r>
          </w:p>
          <w:p w:rsidR="00BF1AE0" w:rsidRPr="00BF1AE0" w:rsidRDefault="00BF1AE0" w:rsidP="00BF1AE0">
            <w:r w:rsidRPr="00BF1AE0">
              <w:t xml:space="preserve"> (2 концерта)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20.</w:t>
            </w:r>
          </w:p>
        </w:tc>
        <w:tc>
          <w:tcPr>
            <w:tcW w:w="1134" w:type="dxa"/>
            <w:vMerge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Детский музыкальный лекторий Е. </w:t>
            </w:r>
            <w:proofErr w:type="spellStart"/>
            <w:r w:rsidRPr="00BF1AE0">
              <w:t>Пронюшкиной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 xml:space="preserve">МБДОУ «Детский сад № 123» </w:t>
            </w:r>
            <w:r w:rsidRPr="00BF1AE0">
              <w:lastRenderedPageBreak/>
              <w:t>г. Рязани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lastRenderedPageBreak/>
              <w:t>21. 22.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27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ГАРНХ им. Е. Попова – Военная программа</w:t>
            </w:r>
          </w:p>
          <w:p w:rsidR="00BF1AE0" w:rsidRPr="00BF1AE0" w:rsidRDefault="00BF1AE0" w:rsidP="00BF1AE0">
            <w:r w:rsidRPr="00BF1AE0">
              <w:t xml:space="preserve"> (2 концерта)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май</w:t>
            </w:r>
          </w:p>
        </w:tc>
        <w:tc>
          <w:tcPr>
            <w:tcW w:w="5245" w:type="dxa"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/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ГАРНХ им. Е. Попова – Праздничный концерт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11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Квартет русских инструментов «Парафраз»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МБДОУ «Детский сад № 55» г. Рязани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3.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 xml:space="preserve">12 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Абонемент № 29 «Милое ретро» - «Ах, как кружится голова!..» народная артистка РФ Наталья Герасимова, заслуженный артист РФ Александр </w:t>
            </w:r>
            <w:proofErr w:type="spellStart"/>
            <w:r w:rsidRPr="00BF1AE0">
              <w:t>Покидченко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4.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14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Заслуженная артистка РФ Светлана Бочкова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МБОУ «Дворец культуры имени В.И. Ленина» Скопин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5.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№ 19 «Большие гости» - Московский синодальный хор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6.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Закрытие концертного сезона</w:t>
            </w:r>
          </w:p>
          <w:p w:rsidR="00BF1AE0" w:rsidRPr="00BF1AE0" w:rsidRDefault="00BF1AE0" w:rsidP="00BF1AE0">
            <w:r w:rsidRPr="00BF1AE0">
              <w:t>Абонемент № 23 «</w:t>
            </w:r>
            <w:proofErr w:type="spellStart"/>
            <w:r w:rsidRPr="00BF1AE0">
              <w:t>Крамер</w:t>
            </w:r>
            <w:proofErr w:type="spellEnd"/>
            <w:r w:rsidRPr="00BF1AE0">
              <w:t xml:space="preserve"> – </w:t>
            </w:r>
            <w:r w:rsidRPr="00BF1AE0">
              <w:rPr>
                <w:lang w:val="en-US"/>
              </w:rPr>
              <w:t>JAZZ</w:t>
            </w:r>
            <w:r w:rsidRPr="00BF1AE0">
              <w:t xml:space="preserve">» - Д. </w:t>
            </w:r>
            <w:proofErr w:type="spellStart"/>
            <w:r w:rsidRPr="00BF1AE0">
              <w:t>Крамер</w:t>
            </w:r>
            <w:proofErr w:type="spellEnd"/>
            <w:r w:rsidRPr="00BF1AE0">
              <w:t>, РГСО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7.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24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Праздничный концерт Тысячного сводного хора Рязанской области, посвященный Дню славянской письменности и культуры</w:t>
            </w:r>
          </w:p>
          <w:p w:rsidR="00BF1AE0" w:rsidRPr="00BF1AE0" w:rsidRDefault="00BF1AE0" w:rsidP="00BF1AE0">
            <w:r w:rsidRPr="00BF1AE0">
              <w:t>«Песни нашего кино»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Рязанский кремль (по согласованию)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июнь</w:t>
            </w:r>
          </w:p>
        </w:tc>
        <w:tc>
          <w:tcPr>
            <w:tcW w:w="5245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3260" w:type="dxa"/>
          </w:tcPr>
          <w:p w:rsidR="00BF1AE0" w:rsidRPr="00BF1AE0" w:rsidRDefault="00BF1AE0" w:rsidP="00BF1AE0">
            <w:pPr>
              <w:jc w:val="center"/>
            </w:pP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5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rPr>
                <w:lang w:val="en-US"/>
              </w:rPr>
              <w:t>V</w:t>
            </w:r>
            <w:r w:rsidRPr="00BF1AE0">
              <w:t xml:space="preserve"> Фестиваль искусств «Кремлевские вечера» - концертное исполнение оперы «Царская невеста»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Рязанский кремль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rPr>
                <w:lang w:val="en-US"/>
              </w:rPr>
              <w:t>V</w:t>
            </w:r>
            <w:r w:rsidRPr="00BF1AE0">
              <w:t xml:space="preserve"> Фестиваль искусств «Кремлевские вечера» - авторский литературно-музыкальный  проект народного артиста РФ Юрия Стоянова «Повести Белкина»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Рязанский кремль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3.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8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rPr>
                <w:lang w:val="en-US"/>
              </w:rPr>
              <w:t>V</w:t>
            </w:r>
            <w:r w:rsidRPr="00BF1AE0">
              <w:t xml:space="preserve"> Фестиваль искусств «Кремлевские вечера» - концертная программа «Юные даровании России»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Рязанский кремль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4.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10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rPr>
                <w:lang w:val="en-US"/>
              </w:rPr>
              <w:t>V</w:t>
            </w:r>
            <w:r w:rsidRPr="00BF1AE0">
              <w:t xml:space="preserve"> Фестиваль искусств «Кремлевские вечера» - концертная программа «Рязань приглашает друзей» филармонических хоровых коллективов России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Рязанский кремль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5.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12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rPr>
                <w:lang w:val="en-US"/>
              </w:rPr>
              <w:t>V</w:t>
            </w:r>
            <w:r w:rsidRPr="00BF1AE0">
              <w:t xml:space="preserve"> Фестиваль искусств «Кремлевские вечера» - исполнение кантаты Сергея Прокофьева «Александр Невский»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Рязанский кремль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6.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21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«Концерт на бис!» - РГСО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401CE9" w:rsidTr="00BF1AE0">
        <w:tc>
          <w:tcPr>
            <w:tcW w:w="10206" w:type="dxa"/>
            <w:gridSpan w:val="4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  <w:lang w:val="en-US"/>
              </w:rPr>
              <w:t>III</w:t>
            </w:r>
            <w:r w:rsidRPr="00BF1AE0">
              <w:rPr>
                <w:b/>
              </w:rPr>
              <w:t xml:space="preserve"> КВАРТАЛ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BF1AE0">
              <w:rPr>
                <w:sz w:val="22"/>
                <w:szCs w:val="22"/>
              </w:rPr>
              <w:t>сентябрь</w:t>
            </w:r>
          </w:p>
        </w:tc>
        <w:tc>
          <w:tcPr>
            <w:tcW w:w="5245" w:type="dxa"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/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24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Социально-просветительский проект «Ночь в филармонии» - «</w:t>
            </w:r>
            <w:proofErr w:type="spellStart"/>
            <w:r w:rsidRPr="00BF1AE0">
              <w:t>Филарм-фильм</w:t>
            </w:r>
            <w:proofErr w:type="spellEnd"/>
            <w:r w:rsidRPr="00BF1AE0">
              <w:t xml:space="preserve"> представляет…»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23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Открытие 78-го концертного сезона.</w:t>
            </w:r>
          </w:p>
          <w:p w:rsidR="00BF1AE0" w:rsidRPr="00BF1AE0" w:rsidRDefault="00BF1AE0" w:rsidP="00BF1AE0">
            <w:r w:rsidRPr="00BF1AE0">
              <w:t xml:space="preserve">Абонемент «Академия» - РГСО, Екатерина </w:t>
            </w:r>
            <w:proofErr w:type="spellStart"/>
            <w:r w:rsidRPr="00BF1AE0">
              <w:t>Мечетина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3.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30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Торжественное открытие </w:t>
            </w:r>
            <w:r w:rsidRPr="00BF1AE0">
              <w:rPr>
                <w:lang w:val="en-US"/>
              </w:rPr>
              <w:t>III</w:t>
            </w:r>
            <w:r w:rsidRPr="00BF1AE0">
              <w:t xml:space="preserve"> Фестиваля профессиональных коллективов национального народного искусства «Рязанский хоровод» - Государственный академический русский народный хор имени М.Е. Пятницкого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401CE9" w:rsidTr="00BF1AE0">
        <w:tc>
          <w:tcPr>
            <w:tcW w:w="10206" w:type="dxa"/>
            <w:gridSpan w:val="4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  <w:lang w:val="en-US"/>
              </w:rPr>
              <w:t>IV</w:t>
            </w:r>
            <w:r w:rsidRPr="00BF1AE0">
              <w:rPr>
                <w:b/>
              </w:rPr>
              <w:t xml:space="preserve"> КВАРТАЛ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октябрь</w:t>
            </w:r>
          </w:p>
        </w:tc>
        <w:tc>
          <w:tcPr>
            <w:tcW w:w="5245" w:type="dxa"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/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7</w:t>
            </w:r>
          </w:p>
        </w:tc>
        <w:tc>
          <w:tcPr>
            <w:tcW w:w="5245" w:type="dxa"/>
            <w:vMerge w:val="restart"/>
          </w:tcPr>
          <w:p w:rsidR="00BF1AE0" w:rsidRPr="00BF1AE0" w:rsidRDefault="00BF1AE0" w:rsidP="00BF1AE0">
            <w:r w:rsidRPr="00BF1AE0">
              <w:rPr>
                <w:lang w:val="en-US"/>
              </w:rPr>
              <w:t>III</w:t>
            </w:r>
            <w:r w:rsidRPr="00BF1AE0">
              <w:t xml:space="preserve"> Фестиваль профессиональных коллективов национального народного искусства «Рязанский хоровод» (торжественное открытие) - Государственный ансамбль песни и танца Республики Татарстан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8</w:t>
            </w:r>
          </w:p>
        </w:tc>
        <w:tc>
          <w:tcPr>
            <w:tcW w:w="5245" w:type="dxa"/>
            <w:vMerge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>
            <w:proofErr w:type="spellStart"/>
            <w:r w:rsidRPr="00BF1AE0">
              <w:t>Касимов</w:t>
            </w:r>
            <w:proofErr w:type="spellEnd"/>
            <w:r w:rsidRPr="00BF1AE0">
              <w:t xml:space="preserve"> (по согласованию)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3.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9</w:t>
            </w:r>
          </w:p>
        </w:tc>
        <w:tc>
          <w:tcPr>
            <w:tcW w:w="5245" w:type="dxa"/>
            <w:vMerge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>
            <w:r w:rsidRPr="00BF1AE0">
              <w:t>Сасово (по согласованию)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4.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21</w:t>
            </w:r>
          </w:p>
        </w:tc>
        <w:tc>
          <w:tcPr>
            <w:tcW w:w="5245" w:type="dxa"/>
            <w:vMerge w:val="restart"/>
          </w:tcPr>
          <w:p w:rsidR="00BF1AE0" w:rsidRPr="00BF1AE0" w:rsidRDefault="00BF1AE0" w:rsidP="00BF1AE0">
            <w:r w:rsidRPr="00BF1AE0">
              <w:rPr>
                <w:lang w:val="en-US"/>
              </w:rPr>
              <w:t>III</w:t>
            </w:r>
            <w:r w:rsidRPr="00BF1AE0">
              <w:t xml:space="preserve"> Фестиваль профессиональных коллективов национального народного искусства «Рязанский хоровод» - Ансамбль казачьей песни «Криница»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5.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22</w:t>
            </w:r>
          </w:p>
        </w:tc>
        <w:tc>
          <w:tcPr>
            <w:tcW w:w="5245" w:type="dxa"/>
            <w:vMerge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>
            <w:proofErr w:type="spellStart"/>
            <w:r w:rsidRPr="00BF1AE0">
              <w:t>Пронск</w:t>
            </w:r>
            <w:proofErr w:type="spellEnd"/>
            <w:r w:rsidRPr="00BF1AE0">
              <w:t xml:space="preserve"> (по согласованию)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6.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23</w:t>
            </w:r>
          </w:p>
        </w:tc>
        <w:tc>
          <w:tcPr>
            <w:tcW w:w="5245" w:type="dxa"/>
            <w:vMerge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>
            <w:r w:rsidRPr="00BF1AE0">
              <w:t>Скопин (по согласованию)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7.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27</w:t>
            </w:r>
          </w:p>
        </w:tc>
        <w:tc>
          <w:tcPr>
            <w:tcW w:w="5245" w:type="dxa"/>
            <w:vMerge w:val="restart"/>
          </w:tcPr>
          <w:p w:rsidR="00BF1AE0" w:rsidRPr="00BF1AE0" w:rsidRDefault="00BF1AE0" w:rsidP="00BF1AE0">
            <w:r w:rsidRPr="00BF1AE0">
              <w:rPr>
                <w:lang w:val="en-US"/>
              </w:rPr>
              <w:t>III</w:t>
            </w:r>
            <w:r w:rsidRPr="00BF1AE0">
              <w:t xml:space="preserve"> Фестиваль профессиональных коллективов </w:t>
            </w:r>
            <w:r w:rsidRPr="00BF1AE0">
              <w:lastRenderedPageBreak/>
              <w:t>национального народного искусства «Рязанский хоровод» - 70 лет со дня основания Рязанского государственного академического русского народного хора имени Евгения Попова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lastRenderedPageBreak/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lastRenderedPageBreak/>
              <w:t>8.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28</w:t>
            </w:r>
          </w:p>
        </w:tc>
        <w:tc>
          <w:tcPr>
            <w:tcW w:w="5245" w:type="dxa"/>
            <w:vMerge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>
            <w:r w:rsidRPr="00BF1AE0">
              <w:t>Бронницы (по согласованию)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lastRenderedPageBreak/>
              <w:t>9.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29</w:t>
            </w:r>
          </w:p>
        </w:tc>
        <w:tc>
          <w:tcPr>
            <w:tcW w:w="5245" w:type="dxa"/>
            <w:vMerge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Коломна (по согласованию)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10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5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Абонемент – Фортепианный квартет </w:t>
            </w:r>
            <w:proofErr w:type="spellStart"/>
            <w:r w:rsidRPr="00BF1AE0">
              <w:t>Ипполитова-Иванова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8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«Сказки с оркестром» - «</w:t>
            </w:r>
            <w:proofErr w:type="spellStart"/>
            <w:r w:rsidRPr="00BF1AE0">
              <w:t>Маугли</w:t>
            </w:r>
            <w:proofErr w:type="spellEnd"/>
            <w:r w:rsidRPr="00BF1AE0">
              <w:t>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12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«</w:t>
            </w:r>
            <w:r w:rsidRPr="00BF1AE0">
              <w:rPr>
                <w:lang w:val="en-US"/>
              </w:rPr>
              <w:t>VIVA</w:t>
            </w:r>
            <w:r w:rsidRPr="00BF1AE0">
              <w:t xml:space="preserve"> опера» - РГСО, РКХ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13.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15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«Очарование романса»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14.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«Театр Елены Камбуровой представляет»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Зал камерной музыки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15.</w:t>
            </w:r>
          </w:p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23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«Музыкальная библия»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16.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Абонемент «Джаз» - Сандра </w:t>
            </w:r>
            <w:proofErr w:type="spellStart"/>
            <w:r w:rsidRPr="00BF1AE0">
              <w:t>Букер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ноябрь</w:t>
            </w:r>
          </w:p>
        </w:tc>
        <w:tc>
          <w:tcPr>
            <w:tcW w:w="5245" w:type="dxa"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/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4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rPr>
                <w:lang w:val="en-US"/>
              </w:rPr>
              <w:t>III</w:t>
            </w:r>
            <w:r w:rsidRPr="00BF1AE0">
              <w:t xml:space="preserve"> Фестиваль профессиональных коллективов национального народного искусства «Рязанский хоровод» (торжественное закрытие) – Государственный ансамбль танца «Березка»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«</w:t>
            </w:r>
            <w:proofErr w:type="spellStart"/>
            <w:r w:rsidRPr="00BF1AE0">
              <w:t>Бардовская</w:t>
            </w:r>
            <w:proofErr w:type="spellEnd"/>
            <w:r w:rsidRPr="00BF1AE0">
              <w:t xml:space="preserve"> среда» - Дольский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3.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11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«Академия» - Шостакович. РГСО, Никита Борисоглебский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4.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13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«Детский музыкальный театр»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5.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17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«Прочтение»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Абонемент  «Джаз» - Оркестр </w:t>
            </w:r>
            <w:proofErr w:type="spellStart"/>
            <w:r w:rsidRPr="00BF1AE0">
              <w:t>лундстрема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декабрь</w:t>
            </w:r>
          </w:p>
        </w:tc>
        <w:tc>
          <w:tcPr>
            <w:tcW w:w="5245" w:type="dxa"/>
          </w:tcPr>
          <w:p w:rsidR="00BF1AE0" w:rsidRPr="00BF1AE0" w:rsidRDefault="00BF1AE0" w:rsidP="00BF1AE0"/>
        </w:tc>
        <w:tc>
          <w:tcPr>
            <w:tcW w:w="3260" w:type="dxa"/>
          </w:tcPr>
          <w:p w:rsidR="00BF1AE0" w:rsidRPr="00BF1AE0" w:rsidRDefault="00BF1AE0" w:rsidP="00BF1AE0"/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1.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2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«</w:t>
            </w:r>
            <w:proofErr w:type="spellStart"/>
            <w:r w:rsidRPr="00BF1AE0">
              <w:t>Больште</w:t>
            </w:r>
            <w:proofErr w:type="spellEnd"/>
            <w:r w:rsidRPr="00BF1AE0">
              <w:t xml:space="preserve"> гости» - Хор Валаамского монастыря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2.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9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 xml:space="preserve">Абонемент «Академия» - Шостакович, Шуман. РГСО, Александр </w:t>
            </w:r>
            <w:proofErr w:type="spellStart"/>
            <w:r w:rsidRPr="00BF1AE0">
              <w:t>Рамм</w:t>
            </w:r>
            <w:proofErr w:type="spellEnd"/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  <w:tr w:rsidR="00BF1AE0" w:rsidRPr="00AE6D76" w:rsidTr="00BF1AE0">
        <w:tc>
          <w:tcPr>
            <w:tcW w:w="567" w:type="dxa"/>
          </w:tcPr>
          <w:p w:rsidR="00BF1AE0" w:rsidRPr="00BF1AE0" w:rsidRDefault="00BF1AE0" w:rsidP="00BF1AE0">
            <w:pPr>
              <w:jc w:val="center"/>
            </w:pPr>
            <w:r w:rsidRPr="00BF1AE0">
              <w:t>3.</w:t>
            </w:r>
          </w:p>
        </w:tc>
        <w:tc>
          <w:tcPr>
            <w:tcW w:w="1134" w:type="dxa"/>
          </w:tcPr>
          <w:p w:rsidR="00BF1AE0" w:rsidRPr="00BF1AE0" w:rsidRDefault="00BF1AE0" w:rsidP="00BF1AE0">
            <w:pPr>
              <w:jc w:val="center"/>
              <w:rPr>
                <w:b/>
              </w:rPr>
            </w:pPr>
            <w:r w:rsidRPr="00BF1AE0">
              <w:rPr>
                <w:b/>
              </w:rPr>
              <w:t>16</w:t>
            </w:r>
          </w:p>
        </w:tc>
        <w:tc>
          <w:tcPr>
            <w:tcW w:w="5245" w:type="dxa"/>
          </w:tcPr>
          <w:p w:rsidR="00BF1AE0" w:rsidRPr="00BF1AE0" w:rsidRDefault="00BF1AE0" w:rsidP="00BF1AE0">
            <w:r w:rsidRPr="00BF1AE0">
              <w:t>Абонемент РГСО. «Метель»</w:t>
            </w:r>
          </w:p>
        </w:tc>
        <w:tc>
          <w:tcPr>
            <w:tcW w:w="3260" w:type="dxa"/>
          </w:tcPr>
          <w:p w:rsidR="00BF1AE0" w:rsidRPr="00BF1AE0" w:rsidRDefault="00BF1AE0" w:rsidP="00BF1AE0">
            <w:r w:rsidRPr="00BF1AE0">
              <w:t>Концертный зал филармонии</w:t>
            </w:r>
          </w:p>
        </w:tc>
      </w:tr>
    </w:tbl>
    <w:p w:rsidR="0045328D" w:rsidRPr="0045328D" w:rsidRDefault="0045328D" w:rsidP="0045328D">
      <w:pPr>
        <w:pStyle w:val="a6"/>
        <w:autoSpaceDE w:val="0"/>
        <w:autoSpaceDN w:val="0"/>
        <w:adjustRightInd w:val="0"/>
        <w:ind w:left="900"/>
        <w:jc w:val="both"/>
        <w:rPr>
          <w:b/>
          <w:color w:val="auto"/>
          <w:sz w:val="22"/>
          <w:szCs w:val="22"/>
        </w:rPr>
      </w:pPr>
    </w:p>
    <w:p w:rsidR="000E4B98" w:rsidRPr="0045328D" w:rsidRDefault="000E4B98" w:rsidP="000E4B98">
      <w:pPr>
        <w:autoSpaceDE w:val="0"/>
        <w:autoSpaceDN w:val="0"/>
        <w:adjustRightInd w:val="0"/>
        <w:ind w:firstLine="540"/>
        <w:jc w:val="both"/>
        <w:rPr>
          <w:b/>
          <w:color w:val="auto"/>
          <w:sz w:val="22"/>
          <w:szCs w:val="22"/>
        </w:rPr>
      </w:pPr>
      <w:r w:rsidRPr="0045328D">
        <w:rPr>
          <w:b/>
          <w:color w:val="auto"/>
          <w:sz w:val="22"/>
          <w:szCs w:val="22"/>
        </w:rPr>
        <w:t>7. Показатели финансового состояния Учреждения. Плановые показатели финансово-хозяйственной деятельности Учреждения.</w:t>
      </w:r>
    </w:p>
    <w:p w:rsidR="000E4B98" w:rsidRPr="0080708B" w:rsidRDefault="000E4B98" w:rsidP="000E4B98">
      <w:pPr>
        <w:widowControl w:val="0"/>
        <w:tabs>
          <w:tab w:val="left" w:pos="3356"/>
        </w:tabs>
        <w:autoSpaceDE w:val="0"/>
        <w:autoSpaceDN w:val="0"/>
        <w:jc w:val="both"/>
        <w:rPr>
          <w:color w:val="auto"/>
          <w:sz w:val="20"/>
          <w:szCs w:val="20"/>
        </w:rPr>
      </w:pPr>
    </w:p>
    <w:p w:rsidR="000E4B98" w:rsidRDefault="000E4B98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0E4B98" w:rsidRDefault="000E4B98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Таблица 1</w:t>
      </w:r>
    </w:p>
    <w:p w:rsidR="000E4B98" w:rsidRPr="0080708B" w:rsidRDefault="000E4B98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0E4B98" w:rsidRPr="00EC663C" w:rsidRDefault="000E4B98" w:rsidP="000E4B98">
      <w:pPr>
        <w:widowControl w:val="0"/>
        <w:autoSpaceDE w:val="0"/>
        <w:autoSpaceDN w:val="0"/>
        <w:jc w:val="center"/>
        <w:rPr>
          <w:color w:val="auto"/>
          <w:sz w:val="22"/>
          <w:szCs w:val="22"/>
        </w:rPr>
      </w:pPr>
      <w:bookmarkStart w:id="0" w:name="P98"/>
      <w:bookmarkEnd w:id="0"/>
      <w:r w:rsidRPr="00EC663C">
        <w:rPr>
          <w:color w:val="auto"/>
          <w:sz w:val="22"/>
          <w:szCs w:val="22"/>
        </w:rPr>
        <w:t>Показатели финансового состояния учреждения</w:t>
      </w:r>
    </w:p>
    <w:p w:rsidR="000E4B98" w:rsidRPr="00EC663C" w:rsidRDefault="000E4B98" w:rsidP="000E4B98">
      <w:pPr>
        <w:widowControl w:val="0"/>
        <w:autoSpaceDE w:val="0"/>
        <w:autoSpaceDN w:val="0"/>
        <w:jc w:val="center"/>
        <w:rPr>
          <w:color w:val="auto"/>
          <w:sz w:val="22"/>
          <w:szCs w:val="22"/>
        </w:rPr>
      </w:pPr>
      <w:r w:rsidRPr="00EC663C">
        <w:rPr>
          <w:color w:val="auto"/>
          <w:sz w:val="22"/>
          <w:szCs w:val="22"/>
        </w:rPr>
        <w:t xml:space="preserve">на </w:t>
      </w:r>
      <w:r w:rsidR="00BF1AE0">
        <w:rPr>
          <w:color w:val="auto"/>
          <w:sz w:val="22"/>
          <w:szCs w:val="22"/>
        </w:rPr>
        <w:t>01 января</w:t>
      </w:r>
      <w:r w:rsidRPr="00EC663C">
        <w:rPr>
          <w:color w:val="auto"/>
          <w:sz w:val="22"/>
          <w:szCs w:val="22"/>
        </w:rPr>
        <w:t xml:space="preserve"> 20</w:t>
      </w:r>
      <w:r w:rsidR="00BF1AE0">
        <w:rPr>
          <w:color w:val="auto"/>
          <w:sz w:val="22"/>
          <w:szCs w:val="22"/>
        </w:rPr>
        <w:t>16</w:t>
      </w:r>
      <w:r w:rsidRPr="00EC663C">
        <w:rPr>
          <w:color w:val="auto"/>
          <w:sz w:val="22"/>
          <w:szCs w:val="22"/>
        </w:rPr>
        <w:t xml:space="preserve"> г.</w:t>
      </w:r>
    </w:p>
    <w:p w:rsidR="000E4B98" w:rsidRPr="002A4AA0" w:rsidRDefault="000E4B98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6803"/>
        <w:gridCol w:w="2211"/>
      </w:tblGrid>
      <w:tr w:rsidR="000E4B98" w:rsidRPr="00520671" w:rsidTr="00BF1AE0">
        <w:tc>
          <w:tcPr>
            <w:tcW w:w="656" w:type="dxa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№ </w:t>
            </w:r>
            <w:proofErr w:type="spellStart"/>
            <w:proofErr w:type="gramStart"/>
            <w:r w:rsidRPr="00520671">
              <w:rPr>
                <w:color w:val="auto"/>
                <w:sz w:val="22"/>
                <w:szCs w:val="20"/>
              </w:rPr>
              <w:t>п</w:t>
            </w:r>
            <w:proofErr w:type="spellEnd"/>
            <w:proofErr w:type="gramEnd"/>
            <w:r w:rsidRPr="00520671">
              <w:rPr>
                <w:color w:val="auto"/>
                <w:sz w:val="22"/>
                <w:szCs w:val="20"/>
              </w:rPr>
              <w:t>/</w:t>
            </w:r>
            <w:proofErr w:type="spellStart"/>
            <w:r w:rsidRPr="00520671">
              <w:rPr>
                <w:color w:val="auto"/>
                <w:sz w:val="22"/>
                <w:szCs w:val="20"/>
              </w:rPr>
              <w:t>п</w:t>
            </w:r>
            <w:proofErr w:type="spellEnd"/>
          </w:p>
        </w:tc>
        <w:tc>
          <w:tcPr>
            <w:tcW w:w="6803" w:type="dxa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211" w:type="dxa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Сумма, тыс. руб.</w:t>
            </w:r>
          </w:p>
        </w:tc>
      </w:tr>
      <w:tr w:rsidR="000E4B98" w:rsidRPr="00520671" w:rsidTr="00BF1AE0">
        <w:tc>
          <w:tcPr>
            <w:tcW w:w="656" w:type="dxa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</w:t>
            </w:r>
          </w:p>
        </w:tc>
        <w:tc>
          <w:tcPr>
            <w:tcW w:w="6803" w:type="dxa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2</w:t>
            </w:r>
          </w:p>
        </w:tc>
        <w:tc>
          <w:tcPr>
            <w:tcW w:w="2211" w:type="dxa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3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Нефинансовые активы, всего:</w:t>
            </w:r>
          </w:p>
        </w:tc>
        <w:tc>
          <w:tcPr>
            <w:tcW w:w="2211" w:type="dxa"/>
          </w:tcPr>
          <w:p w:rsidR="00BF1AE0" w:rsidRDefault="00BF1AE0" w:rsidP="00BF1AE0">
            <w:r>
              <w:rPr>
                <w:sz w:val="22"/>
                <w:szCs w:val="22"/>
              </w:rPr>
              <w:t>52 745 040,51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из них:</w:t>
            </w:r>
          </w:p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недвижимое имущество, всего:</w:t>
            </w:r>
          </w:p>
        </w:tc>
        <w:tc>
          <w:tcPr>
            <w:tcW w:w="2211" w:type="dxa"/>
          </w:tcPr>
          <w:p w:rsidR="00BF1AE0" w:rsidRDefault="00BF1AE0" w:rsidP="00BF1AE0"/>
          <w:p w:rsidR="00BF1AE0" w:rsidRDefault="00BF1AE0" w:rsidP="00BF1AE0">
            <w:r>
              <w:rPr>
                <w:sz w:val="22"/>
                <w:szCs w:val="22"/>
              </w:rPr>
              <w:t>49 120 989,65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в том числе:</w:t>
            </w:r>
          </w:p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остаточная стоимость</w:t>
            </w:r>
          </w:p>
        </w:tc>
        <w:tc>
          <w:tcPr>
            <w:tcW w:w="2211" w:type="dxa"/>
          </w:tcPr>
          <w:p w:rsidR="00BF1AE0" w:rsidRDefault="00BF1AE0" w:rsidP="00BF1AE0">
            <w:r>
              <w:rPr>
                <w:sz w:val="22"/>
                <w:szCs w:val="22"/>
              </w:rPr>
              <w:t>15 645 985,19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особо ценное движимое имущество, всего:</w:t>
            </w:r>
          </w:p>
        </w:tc>
        <w:tc>
          <w:tcPr>
            <w:tcW w:w="2211" w:type="dxa"/>
          </w:tcPr>
          <w:p w:rsidR="00BF1AE0" w:rsidRDefault="00BF1AE0" w:rsidP="00BF1AE0">
            <w:r>
              <w:rPr>
                <w:sz w:val="22"/>
                <w:szCs w:val="22"/>
              </w:rPr>
              <w:t>30 574 889,16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в том числе:</w:t>
            </w:r>
          </w:p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остаточная стоимость</w:t>
            </w:r>
          </w:p>
        </w:tc>
        <w:tc>
          <w:tcPr>
            <w:tcW w:w="2211" w:type="dxa"/>
          </w:tcPr>
          <w:p w:rsidR="00BF1AE0" w:rsidRDefault="00BF1AE0" w:rsidP="00BF1AE0">
            <w:r>
              <w:rPr>
                <w:sz w:val="22"/>
                <w:szCs w:val="22"/>
              </w:rPr>
              <w:t>20 484 952,87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Финансовые активы, всего:</w:t>
            </w:r>
          </w:p>
        </w:tc>
        <w:tc>
          <w:tcPr>
            <w:tcW w:w="2211" w:type="dxa"/>
          </w:tcPr>
          <w:p w:rsidR="00BF1AE0" w:rsidRDefault="00BF1AE0" w:rsidP="00BF1AE0">
            <w:r>
              <w:rPr>
                <w:sz w:val="22"/>
                <w:szCs w:val="22"/>
              </w:rPr>
              <w:t>-38 362 254,51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из них:</w:t>
            </w:r>
          </w:p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денежные средства учреждения, всего</w:t>
            </w:r>
          </w:p>
        </w:tc>
        <w:tc>
          <w:tcPr>
            <w:tcW w:w="2211" w:type="dxa"/>
          </w:tcPr>
          <w:p w:rsidR="00BF1AE0" w:rsidRDefault="00BF1AE0" w:rsidP="00BF1AE0">
            <w:r>
              <w:t>1 705 332,62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в том числе:</w:t>
            </w:r>
          </w:p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денежные средства учреждения на счетах</w:t>
            </w:r>
          </w:p>
        </w:tc>
        <w:tc>
          <w:tcPr>
            <w:tcW w:w="2211" w:type="dxa"/>
          </w:tcPr>
          <w:p w:rsidR="00BF1AE0" w:rsidRDefault="00BF1AE0" w:rsidP="00BF1AE0">
            <w:r>
              <w:t>1 705 047,91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BF1AE0" w:rsidRDefault="00BF1AE0" w:rsidP="00BF1AE0">
            <w:r>
              <w:t xml:space="preserve"> -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иные финансовые инструменты</w:t>
            </w:r>
          </w:p>
        </w:tc>
        <w:tc>
          <w:tcPr>
            <w:tcW w:w="2211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дебиторская задолженность по доходам</w:t>
            </w:r>
          </w:p>
        </w:tc>
        <w:tc>
          <w:tcPr>
            <w:tcW w:w="2211" w:type="dxa"/>
          </w:tcPr>
          <w:p w:rsidR="00BF1AE0" w:rsidRDefault="00BF1AE0" w:rsidP="00BF1AE0">
            <w:r>
              <w:rPr>
                <w:sz w:val="22"/>
                <w:szCs w:val="22"/>
              </w:rPr>
              <w:t>2 421 757,02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дебиторская задолженность по расходам</w:t>
            </w:r>
          </w:p>
        </w:tc>
        <w:tc>
          <w:tcPr>
            <w:tcW w:w="2211" w:type="dxa"/>
          </w:tcPr>
          <w:p w:rsidR="00BF1AE0" w:rsidRDefault="00BF1AE0" w:rsidP="00BF1AE0">
            <w:r>
              <w:rPr>
                <w:sz w:val="22"/>
                <w:szCs w:val="22"/>
              </w:rPr>
              <w:t>1 298 800,38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Обязательства, всего:</w:t>
            </w:r>
          </w:p>
        </w:tc>
        <w:tc>
          <w:tcPr>
            <w:tcW w:w="2211" w:type="dxa"/>
          </w:tcPr>
          <w:p w:rsidR="00BF1AE0" w:rsidRPr="00520671" w:rsidRDefault="00FD3056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5 521 005,76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из них:</w:t>
            </w:r>
          </w:p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долговые обязательства</w:t>
            </w:r>
          </w:p>
        </w:tc>
        <w:tc>
          <w:tcPr>
            <w:tcW w:w="2211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 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кредиторская задолженность:</w:t>
            </w:r>
          </w:p>
        </w:tc>
        <w:tc>
          <w:tcPr>
            <w:tcW w:w="2211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sz w:val="22"/>
                <w:szCs w:val="22"/>
              </w:rPr>
              <w:t>5 521 005,76</w:t>
            </w:r>
          </w:p>
        </w:tc>
      </w:tr>
      <w:tr w:rsidR="00BF1AE0" w:rsidRPr="00520671" w:rsidTr="00BF1AE0">
        <w:tc>
          <w:tcPr>
            <w:tcW w:w="656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803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в том числе:</w:t>
            </w:r>
          </w:p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BF1AE0" w:rsidRPr="00520671" w:rsidRDefault="00BF1AE0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</w:tbl>
    <w:p w:rsidR="000E4B98" w:rsidRPr="0080708B" w:rsidRDefault="000E4B98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  <w:sectPr w:rsidR="000E4B98" w:rsidRPr="0080708B" w:rsidSect="0045328D">
          <w:pgSz w:w="11906" w:h="16838"/>
          <w:pgMar w:top="567" w:right="851" w:bottom="510" w:left="907" w:header="708" w:footer="708" w:gutter="0"/>
          <w:cols w:space="708"/>
          <w:docGrid w:linePitch="360"/>
        </w:sectPr>
      </w:pPr>
    </w:p>
    <w:p w:rsidR="000E4B98" w:rsidRDefault="000E4B98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lastRenderedPageBreak/>
        <w:t>Таблица 2</w:t>
      </w:r>
      <w:bookmarkStart w:id="1" w:name="P171"/>
      <w:bookmarkEnd w:id="1"/>
    </w:p>
    <w:p w:rsidR="000E4B98" w:rsidRPr="00EC663C" w:rsidRDefault="000E4B98" w:rsidP="000E4B98">
      <w:pPr>
        <w:widowControl w:val="0"/>
        <w:autoSpaceDE w:val="0"/>
        <w:autoSpaceDN w:val="0"/>
        <w:jc w:val="center"/>
        <w:rPr>
          <w:color w:val="auto"/>
          <w:sz w:val="22"/>
          <w:szCs w:val="20"/>
        </w:rPr>
      </w:pPr>
      <w:r w:rsidRPr="00EC663C">
        <w:rPr>
          <w:color w:val="auto"/>
          <w:sz w:val="22"/>
          <w:szCs w:val="20"/>
        </w:rPr>
        <w:t>Показатели по поступлениям</w:t>
      </w:r>
    </w:p>
    <w:p w:rsidR="000E4B98" w:rsidRPr="00EC663C" w:rsidRDefault="000E4B98" w:rsidP="000E4B98">
      <w:pPr>
        <w:widowControl w:val="0"/>
        <w:autoSpaceDE w:val="0"/>
        <w:autoSpaceDN w:val="0"/>
        <w:jc w:val="center"/>
        <w:rPr>
          <w:color w:val="auto"/>
          <w:sz w:val="22"/>
          <w:szCs w:val="20"/>
        </w:rPr>
      </w:pPr>
      <w:r w:rsidRPr="00EC663C">
        <w:rPr>
          <w:color w:val="auto"/>
          <w:sz w:val="22"/>
          <w:szCs w:val="20"/>
        </w:rPr>
        <w:t xml:space="preserve">и выплатам учреждения на </w:t>
      </w:r>
      <w:r w:rsidR="00BF1AE0">
        <w:rPr>
          <w:color w:val="auto"/>
          <w:sz w:val="22"/>
          <w:szCs w:val="20"/>
        </w:rPr>
        <w:t>2016</w:t>
      </w:r>
      <w:r w:rsidRPr="00EC663C">
        <w:rPr>
          <w:color w:val="auto"/>
          <w:sz w:val="22"/>
          <w:szCs w:val="20"/>
        </w:rPr>
        <w:t xml:space="preserve"> г.</w:t>
      </w:r>
    </w:p>
    <w:p w:rsidR="000E4B98" w:rsidRPr="002A4AA0" w:rsidRDefault="000E4B98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7"/>
        <w:gridCol w:w="849"/>
        <w:gridCol w:w="1275"/>
        <w:gridCol w:w="1984"/>
        <w:gridCol w:w="1843"/>
        <w:gridCol w:w="1558"/>
        <w:gridCol w:w="999"/>
        <w:gridCol w:w="849"/>
        <w:gridCol w:w="1537"/>
        <w:gridCol w:w="1043"/>
      </w:tblGrid>
      <w:tr w:rsidR="000E4B98" w:rsidRPr="00520671" w:rsidTr="00203645">
        <w:tc>
          <w:tcPr>
            <w:tcW w:w="938" w:type="pct"/>
            <w:vMerge w:val="restart"/>
            <w:tcBorders>
              <w:left w:val="single" w:sz="4" w:space="0" w:color="auto"/>
            </w:tcBorders>
          </w:tcPr>
          <w:p w:rsidR="000E4B98" w:rsidRPr="004B2864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9" w:type="pct"/>
            <w:vMerge w:val="restart"/>
          </w:tcPr>
          <w:p w:rsidR="000E4B98" w:rsidRPr="004B2864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>Код строки</w:t>
            </w:r>
          </w:p>
        </w:tc>
        <w:tc>
          <w:tcPr>
            <w:tcW w:w="434" w:type="pct"/>
            <w:vMerge w:val="restart"/>
          </w:tcPr>
          <w:p w:rsidR="004C5425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 xml:space="preserve">Код по </w:t>
            </w:r>
            <w:proofErr w:type="gramStart"/>
            <w:r w:rsidRPr="004B2864">
              <w:rPr>
                <w:color w:val="auto"/>
                <w:sz w:val="20"/>
                <w:szCs w:val="20"/>
              </w:rPr>
              <w:t>бюджетной</w:t>
            </w:r>
            <w:proofErr w:type="gramEnd"/>
            <w:r w:rsidRPr="004B2864">
              <w:rPr>
                <w:color w:val="auto"/>
                <w:sz w:val="20"/>
                <w:szCs w:val="20"/>
              </w:rPr>
              <w:t xml:space="preserve"> </w:t>
            </w:r>
          </w:p>
          <w:p w:rsidR="000E4B98" w:rsidRPr="004B2864" w:rsidRDefault="000E4B98" w:rsidP="004C542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>классификации Российской Федерации</w:t>
            </w:r>
          </w:p>
        </w:tc>
        <w:tc>
          <w:tcPr>
            <w:tcW w:w="3339" w:type="pct"/>
            <w:gridSpan w:val="7"/>
            <w:tcBorders>
              <w:right w:val="single" w:sz="4" w:space="0" w:color="auto"/>
            </w:tcBorders>
          </w:tcPr>
          <w:p w:rsidR="000E4B98" w:rsidRPr="004B2864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4C5425" w:rsidRPr="00520671" w:rsidTr="00203645">
        <w:tc>
          <w:tcPr>
            <w:tcW w:w="938" w:type="pct"/>
            <w:vMerge/>
            <w:tcBorders>
              <w:left w:val="single" w:sz="4" w:space="0" w:color="auto"/>
            </w:tcBorders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9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75" w:type="pct"/>
            <w:vMerge w:val="restart"/>
          </w:tcPr>
          <w:p w:rsidR="000E4B98" w:rsidRPr="004B2864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2664" w:type="pct"/>
            <w:gridSpan w:val="6"/>
            <w:tcBorders>
              <w:right w:val="single" w:sz="4" w:space="0" w:color="auto"/>
            </w:tcBorders>
          </w:tcPr>
          <w:p w:rsidR="000E4B98" w:rsidRPr="004B2864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>в том числе:</w:t>
            </w:r>
          </w:p>
        </w:tc>
      </w:tr>
      <w:tr w:rsidR="004C5425" w:rsidRPr="00520671" w:rsidTr="000D3552">
        <w:tc>
          <w:tcPr>
            <w:tcW w:w="938" w:type="pct"/>
            <w:vMerge/>
            <w:tcBorders>
              <w:left w:val="single" w:sz="4" w:space="0" w:color="auto"/>
            </w:tcBorders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9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75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vMerge w:val="restart"/>
          </w:tcPr>
          <w:p w:rsidR="000E4B98" w:rsidRPr="004B2864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530" w:type="pct"/>
            <w:vMerge w:val="restart"/>
          </w:tcPr>
          <w:p w:rsidR="000E4B98" w:rsidRPr="004B2864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 xml:space="preserve">субсидии, предоставляемые в соответствии с </w:t>
            </w:r>
            <w:hyperlink r:id="rId8" w:history="1">
              <w:r w:rsidRPr="004B2864">
                <w:rPr>
                  <w:color w:val="auto"/>
                  <w:sz w:val="20"/>
                  <w:szCs w:val="20"/>
                </w:rPr>
                <w:t>абзацем вторым пункта 1 статьи 78.1</w:t>
              </w:r>
            </w:hyperlink>
            <w:r w:rsidRPr="004B2864">
              <w:rPr>
                <w:color w:val="auto"/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340" w:type="pct"/>
            <w:vMerge w:val="restart"/>
          </w:tcPr>
          <w:p w:rsidR="000E4B98" w:rsidRPr="004B2864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>субс</w:t>
            </w:r>
            <w:r w:rsidR="004C5425">
              <w:rPr>
                <w:color w:val="auto"/>
                <w:sz w:val="20"/>
                <w:szCs w:val="20"/>
              </w:rPr>
              <w:t>идии на осуществление капиталь</w:t>
            </w:r>
            <w:r w:rsidRPr="004B2864">
              <w:rPr>
                <w:color w:val="auto"/>
                <w:sz w:val="20"/>
                <w:szCs w:val="20"/>
              </w:rPr>
              <w:t>ных вложений</w:t>
            </w:r>
          </w:p>
        </w:tc>
        <w:tc>
          <w:tcPr>
            <w:tcW w:w="289" w:type="pct"/>
            <w:vMerge w:val="restart"/>
          </w:tcPr>
          <w:p w:rsidR="000E4B98" w:rsidRPr="004B2864" w:rsidRDefault="004C5425" w:rsidP="004C5425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средства обязатель</w:t>
            </w:r>
            <w:r w:rsidR="000E4B98" w:rsidRPr="004B2864">
              <w:rPr>
                <w:color w:val="auto"/>
                <w:sz w:val="20"/>
                <w:szCs w:val="20"/>
              </w:rPr>
              <w:t>ного медицинс</w:t>
            </w:r>
            <w:r>
              <w:rPr>
                <w:color w:val="auto"/>
                <w:sz w:val="20"/>
                <w:szCs w:val="20"/>
              </w:rPr>
              <w:t>кого страхова</w:t>
            </w:r>
            <w:r w:rsidR="000E4B98" w:rsidRPr="004B2864">
              <w:rPr>
                <w:color w:val="auto"/>
                <w:sz w:val="20"/>
                <w:szCs w:val="20"/>
              </w:rPr>
              <w:t>ния</w:t>
            </w: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</w:tcPr>
          <w:p w:rsidR="000E4B98" w:rsidRPr="004B2864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4C5425" w:rsidRPr="00520671" w:rsidTr="000D3552">
        <w:tc>
          <w:tcPr>
            <w:tcW w:w="938" w:type="pct"/>
            <w:vMerge/>
            <w:tcBorders>
              <w:left w:val="single" w:sz="4" w:space="0" w:color="auto"/>
            </w:tcBorders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9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75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9" w:type="pct"/>
            <w:vMerge/>
          </w:tcPr>
          <w:p w:rsidR="000E4B98" w:rsidRPr="004B2864" w:rsidRDefault="000E4B98" w:rsidP="00BF1AE0">
            <w:pPr>
              <w:spacing w:after="200" w:line="276" w:lineRule="auto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3" w:type="pct"/>
          </w:tcPr>
          <w:p w:rsidR="000E4B98" w:rsidRPr="004B2864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:rsidR="000E4B98" w:rsidRPr="004B2864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4B2864">
              <w:rPr>
                <w:color w:val="auto"/>
                <w:sz w:val="20"/>
                <w:szCs w:val="20"/>
              </w:rPr>
              <w:t>из них гранты</w:t>
            </w: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</w:t>
            </w:r>
          </w:p>
        </w:tc>
        <w:tc>
          <w:tcPr>
            <w:tcW w:w="289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2</w:t>
            </w:r>
          </w:p>
        </w:tc>
        <w:tc>
          <w:tcPr>
            <w:tcW w:w="434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3</w:t>
            </w:r>
          </w:p>
        </w:tc>
        <w:tc>
          <w:tcPr>
            <w:tcW w:w="675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4</w:t>
            </w:r>
          </w:p>
        </w:tc>
        <w:tc>
          <w:tcPr>
            <w:tcW w:w="627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5</w:t>
            </w:r>
          </w:p>
        </w:tc>
        <w:tc>
          <w:tcPr>
            <w:tcW w:w="530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6</w:t>
            </w:r>
          </w:p>
        </w:tc>
        <w:tc>
          <w:tcPr>
            <w:tcW w:w="340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7</w:t>
            </w:r>
          </w:p>
        </w:tc>
        <w:tc>
          <w:tcPr>
            <w:tcW w:w="289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8</w:t>
            </w:r>
          </w:p>
        </w:tc>
        <w:tc>
          <w:tcPr>
            <w:tcW w:w="523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9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10</w:t>
            </w: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Поступления от доходов, всего:</w:t>
            </w:r>
          </w:p>
        </w:tc>
        <w:tc>
          <w:tcPr>
            <w:tcW w:w="289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100</w:t>
            </w:r>
          </w:p>
        </w:tc>
        <w:tc>
          <w:tcPr>
            <w:tcW w:w="434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675" w:type="pct"/>
            <w:vAlign w:val="bottom"/>
          </w:tcPr>
          <w:p w:rsidR="005430EF" w:rsidRPr="005430EF" w:rsidRDefault="00412C65" w:rsidP="005430EF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126 899 226,33</w:t>
            </w:r>
          </w:p>
        </w:tc>
        <w:tc>
          <w:tcPr>
            <w:tcW w:w="627" w:type="pct"/>
            <w:vAlign w:val="bottom"/>
          </w:tcPr>
          <w:p w:rsidR="000E4B98" w:rsidRPr="00520671" w:rsidRDefault="00C05E22" w:rsidP="00203645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91 919 936,33</w:t>
            </w:r>
          </w:p>
        </w:tc>
        <w:tc>
          <w:tcPr>
            <w:tcW w:w="530" w:type="pct"/>
            <w:vAlign w:val="bottom"/>
          </w:tcPr>
          <w:p w:rsidR="000E4B98" w:rsidRPr="00520671" w:rsidRDefault="00412C65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8 904 590,00</w:t>
            </w:r>
          </w:p>
        </w:tc>
        <w:tc>
          <w:tcPr>
            <w:tcW w:w="340" w:type="pct"/>
            <w:vAlign w:val="bottom"/>
          </w:tcPr>
          <w:p w:rsidR="000E4B98" w:rsidRPr="00520671" w:rsidRDefault="004B286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E4B98" w:rsidRPr="00520671" w:rsidRDefault="004B286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E4B98" w:rsidRPr="00520671" w:rsidRDefault="00412C65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26 074 700,00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E4B98" w:rsidRPr="00520671" w:rsidRDefault="004B286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2" w:name="P208"/>
            <w:bookmarkEnd w:id="2"/>
            <w:r w:rsidRPr="00520671">
              <w:rPr>
                <w:color w:val="auto"/>
                <w:sz w:val="22"/>
                <w:szCs w:val="20"/>
              </w:rPr>
              <w:t>в том числе:</w:t>
            </w:r>
          </w:p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доходы от собственности</w:t>
            </w:r>
          </w:p>
        </w:tc>
        <w:tc>
          <w:tcPr>
            <w:tcW w:w="289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110</w:t>
            </w:r>
          </w:p>
        </w:tc>
        <w:tc>
          <w:tcPr>
            <w:tcW w:w="434" w:type="pct"/>
            <w:vAlign w:val="bottom"/>
          </w:tcPr>
          <w:p w:rsidR="000E4B98" w:rsidRPr="00520671" w:rsidRDefault="008D3364" w:rsidP="008D336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</w:t>
            </w:r>
            <w:r w:rsidR="00097E2F"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0E4B98" w:rsidRPr="00520671" w:rsidRDefault="008D336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30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340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289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23" w:type="pct"/>
            <w:vAlign w:val="bottom"/>
          </w:tcPr>
          <w:p w:rsidR="000E4B98" w:rsidRPr="00520671" w:rsidRDefault="008D336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3" w:name="P229"/>
            <w:bookmarkEnd w:id="3"/>
            <w:r w:rsidRPr="00520671">
              <w:rPr>
                <w:color w:val="auto"/>
                <w:sz w:val="22"/>
                <w:szCs w:val="20"/>
              </w:rPr>
              <w:t xml:space="preserve">доходы от оказания услуг, </w:t>
            </w:r>
            <w:r w:rsidRPr="007D7164">
              <w:rPr>
                <w:color w:val="auto"/>
                <w:sz w:val="22"/>
                <w:szCs w:val="22"/>
              </w:rPr>
              <w:t>работ</w:t>
            </w:r>
            <w:r w:rsidR="00203645" w:rsidRPr="007D7164">
              <w:rPr>
                <w:color w:val="auto"/>
                <w:sz w:val="22"/>
                <w:szCs w:val="22"/>
              </w:rPr>
              <w:t xml:space="preserve"> (поступления от оказания услуг (выполнения работ) на платной основе и от иной приносящей доход деятельности)</w:t>
            </w:r>
          </w:p>
        </w:tc>
        <w:tc>
          <w:tcPr>
            <w:tcW w:w="289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120</w:t>
            </w:r>
          </w:p>
        </w:tc>
        <w:tc>
          <w:tcPr>
            <w:tcW w:w="434" w:type="pct"/>
            <w:vAlign w:val="bottom"/>
          </w:tcPr>
          <w:p w:rsidR="000E4B98" w:rsidRPr="00520671" w:rsidRDefault="004C5425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130</w:t>
            </w:r>
          </w:p>
        </w:tc>
        <w:tc>
          <w:tcPr>
            <w:tcW w:w="675" w:type="pct"/>
            <w:vAlign w:val="bottom"/>
          </w:tcPr>
          <w:p w:rsidR="000E4B98" w:rsidRPr="00520671" w:rsidRDefault="00412C65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25 854 700,00</w:t>
            </w:r>
          </w:p>
        </w:tc>
        <w:tc>
          <w:tcPr>
            <w:tcW w:w="627" w:type="pct"/>
            <w:vAlign w:val="bottom"/>
          </w:tcPr>
          <w:p w:rsidR="000E4B98" w:rsidRPr="00520671" w:rsidRDefault="002C241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340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289" w:type="pct"/>
            <w:vAlign w:val="bottom"/>
          </w:tcPr>
          <w:p w:rsidR="000E4B98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8D3364" w:rsidRPr="00520671" w:rsidRDefault="00412C65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25 854 700,00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E4B98" w:rsidRPr="00520671" w:rsidRDefault="00A5066D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289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130</w:t>
            </w:r>
          </w:p>
        </w:tc>
        <w:tc>
          <w:tcPr>
            <w:tcW w:w="434" w:type="pct"/>
            <w:vAlign w:val="bottom"/>
          </w:tcPr>
          <w:p w:rsidR="00A5066D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30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340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289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23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rPr>
                <w:color w:val="auto"/>
                <w:szCs w:val="20"/>
                <w:highlight w:val="yellow"/>
              </w:rPr>
            </w:pPr>
            <w:r w:rsidRPr="00520671">
              <w:rPr>
                <w:color w:val="auto"/>
                <w:sz w:val="22"/>
                <w:szCs w:val="20"/>
              </w:rPr>
              <w:lastRenderedPageBreak/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289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140</w:t>
            </w:r>
          </w:p>
        </w:tc>
        <w:tc>
          <w:tcPr>
            <w:tcW w:w="434" w:type="pct"/>
            <w:vAlign w:val="bottom"/>
          </w:tcPr>
          <w:p w:rsidR="00A5066D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30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340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289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23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</w:tr>
      <w:tr w:rsidR="007D7164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7D7164" w:rsidRPr="007D7164" w:rsidRDefault="007D7164" w:rsidP="00BF1AE0">
            <w:pPr>
              <w:widowControl w:val="0"/>
              <w:autoSpaceDE w:val="0"/>
              <w:autoSpaceDN w:val="0"/>
              <w:rPr>
                <w:color w:val="auto"/>
              </w:rPr>
            </w:pPr>
            <w:r w:rsidRPr="007D7164">
              <w:rPr>
                <w:color w:val="auto"/>
                <w:sz w:val="22"/>
                <w:szCs w:val="22"/>
              </w:rPr>
              <w:t>субсидия на финансовое обеспечение выполнения государственного задания</w:t>
            </w:r>
            <w:r>
              <w:rPr>
                <w:color w:val="auto"/>
                <w:sz w:val="22"/>
                <w:szCs w:val="22"/>
              </w:rPr>
              <w:t>, всего:</w:t>
            </w:r>
          </w:p>
        </w:tc>
        <w:tc>
          <w:tcPr>
            <w:tcW w:w="289" w:type="pct"/>
            <w:vAlign w:val="bottom"/>
          </w:tcPr>
          <w:p w:rsidR="007D7164" w:rsidRPr="00520671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150</w:t>
            </w:r>
          </w:p>
        </w:tc>
        <w:tc>
          <w:tcPr>
            <w:tcW w:w="434" w:type="pct"/>
            <w:vAlign w:val="bottom"/>
          </w:tcPr>
          <w:p w:rsidR="007D7164" w:rsidRDefault="007D7164" w:rsidP="007D7164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130</w:t>
            </w:r>
          </w:p>
        </w:tc>
        <w:tc>
          <w:tcPr>
            <w:tcW w:w="675" w:type="pct"/>
            <w:vAlign w:val="bottom"/>
          </w:tcPr>
          <w:p w:rsidR="007D7164" w:rsidRDefault="00C05E2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91 919 936,33</w:t>
            </w:r>
          </w:p>
        </w:tc>
        <w:tc>
          <w:tcPr>
            <w:tcW w:w="627" w:type="pct"/>
            <w:vAlign w:val="bottom"/>
          </w:tcPr>
          <w:p w:rsidR="007D7164" w:rsidRPr="00520671" w:rsidRDefault="00C05E22" w:rsidP="007D716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91 919 936,33</w:t>
            </w:r>
          </w:p>
        </w:tc>
        <w:tc>
          <w:tcPr>
            <w:tcW w:w="530" w:type="pct"/>
            <w:vAlign w:val="bottom"/>
          </w:tcPr>
          <w:p w:rsidR="007D7164" w:rsidRPr="00520671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7D7164" w:rsidRPr="00520671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289" w:type="pct"/>
            <w:vAlign w:val="bottom"/>
          </w:tcPr>
          <w:p w:rsidR="007D7164" w:rsidRPr="00520671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523" w:type="pct"/>
            <w:vAlign w:val="bottom"/>
          </w:tcPr>
          <w:p w:rsidR="007D7164" w:rsidRDefault="007D7164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7D7164" w:rsidRPr="00520671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</w:tr>
      <w:tr w:rsidR="007D7164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7D7164" w:rsidRDefault="007D7164" w:rsidP="00BF1AE0">
            <w:pPr>
              <w:widowControl w:val="0"/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в том числе</w:t>
            </w:r>
          </w:p>
          <w:p w:rsidR="007D7164" w:rsidRPr="007D7164" w:rsidRDefault="007D7164" w:rsidP="00BF1AE0">
            <w:pPr>
              <w:widowControl w:val="0"/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задолженность за министерством культуры и туризма Рязанской области за 2015 год</w:t>
            </w:r>
          </w:p>
        </w:tc>
        <w:tc>
          <w:tcPr>
            <w:tcW w:w="289" w:type="pct"/>
            <w:vAlign w:val="bottom"/>
          </w:tcPr>
          <w:p w:rsidR="007D7164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7D7164" w:rsidRDefault="007D7164" w:rsidP="007D7164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675" w:type="pct"/>
            <w:vAlign w:val="bottom"/>
          </w:tcPr>
          <w:p w:rsidR="007D7164" w:rsidRDefault="007D7164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821 717,90</w:t>
            </w:r>
          </w:p>
        </w:tc>
        <w:tc>
          <w:tcPr>
            <w:tcW w:w="627" w:type="pct"/>
            <w:vAlign w:val="bottom"/>
          </w:tcPr>
          <w:p w:rsidR="007D7164" w:rsidRDefault="007D7164" w:rsidP="007D716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821 717,90</w:t>
            </w:r>
          </w:p>
        </w:tc>
        <w:tc>
          <w:tcPr>
            <w:tcW w:w="530" w:type="pct"/>
            <w:vAlign w:val="bottom"/>
          </w:tcPr>
          <w:p w:rsidR="007D7164" w:rsidRPr="00520671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7D7164" w:rsidRPr="00520671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289" w:type="pct"/>
            <w:vAlign w:val="bottom"/>
          </w:tcPr>
          <w:p w:rsidR="007D7164" w:rsidRPr="00520671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523" w:type="pct"/>
            <w:vAlign w:val="bottom"/>
          </w:tcPr>
          <w:p w:rsidR="007D7164" w:rsidRDefault="007D7164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7D7164" w:rsidRPr="00520671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иные субсидии, предоставленные из бюджета</w:t>
            </w:r>
          </w:p>
        </w:tc>
        <w:tc>
          <w:tcPr>
            <w:tcW w:w="289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</w:t>
            </w:r>
            <w:r w:rsidR="007D7164">
              <w:rPr>
                <w:color w:val="auto"/>
                <w:sz w:val="22"/>
                <w:szCs w:val="20"/>
              </w:rPr>
              <w:t>60</w:t>
            </w:r>
          </w:p>
        </w:tc>
        <w:tc>
          <w:tcPr>
            <w:tcW w:w="434" w:type="pct"/>
            <w:vAlign w:val="bottom"/>
          </w:tcPr>
          <w:p w:rsidR="000E4B98" w:rsidRPr="00520671" w:rsidRDefault="007D7164" w:rsidP="007D7164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180</w:t>
            </w:r>
          </w:p>
        </w:tc>
        <w:tc>
          <w:tcPr>
            <w:tcW w:w="675" w:type="pct"/>
            <w:vAlign w:val="bottom"/>
          </w:tcPr>
          <w:p w:rsidR="002C241F" w:rsidRPr="00520671" w:rsidRDefault="00412C65" w:rsidP="00203645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8 904 590,00</w:t>
            </w:r>
          </w:p>
        </w:tc>
        <w:tc>
          <w:tcPr>
            <w:tcW w:w="627" w:type="pct"/>
            <w:vAlign w:val="bottom"/>
          </w:tcPr>
          <w:p w:rsidR="000E4B98" w:rsidRPr="00520671" w:rsidRDefault="000E4B98" w:rsidP="00203645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30" w:type="pct"/>
            <w:vAlign w:val="bottom"/>
          </w:tcPr>
          <w:p w:rsidR="000E4B98" w:rsidRPr="00520671" w:rsidRDefault="00412C65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8 904 590,00</w:t>
            </w:r>
          </w:p>
        </w:tc>
        <w:tc>
          <w:tcPr>
            <w:tcW w:w="340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289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23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прочие доходы</w:t>
            </w:r>
          </w:p>
        </w:tc>
        <w:tc>
          <w:tcPr>
            <w:tcW w:w="289" w:type="pct"/>
            <w:vAlign w:val="bottom"/>
          </w:tcPr>
          <w:p w:rsidR="000E4B98" w:rsidRPr="00520671" w:rsidRDefault="000E4B98" w:rsidP="007D7164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</w:t>
            </w:r>
            <w:r w:rsidR="007D7164">
              <w:rPr>
                <w:color w:val="auto"/>
                <w:sz w:val="22"/>
                <w:szCs w:val="20"/>
              </w:rPr>
              <w:t>7</w:t>
            </w:r>
            <w:r w:rsidRPr="00520671">
              <w:rPr>
                <w:color w:val="auto"/>
                <w:sz w:val="22"/>
                <w:szCs w:val="20"/>
              </w:rPr>
              <w:t>0</w:t>
            </w:r>
          </w:p>
        </w:tc>
        <w:tc>
          <w:tcPr>
            <w:tcW w:w="434" w:type="pct"/>
            <w:vAlign w:val="bottom"/>
          </w:tcPr>
          <w:p w:rsidR="000E4B98" w:rsidRPr="00520671" w:rsidRDefault="00412C65" w:rsidP="00412C6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180</w:t>
            </w:r>
          </w:p>
        </w:tc>
        <w:tc>
          <w:tcPr>
            <w:tcW w:w="675" w:type="pct"/>
            <w:vAlign w:val="bottom"/>
          </w:tcPr>
          <w:p w:rsidR="000E4B98" w:rsidRPr="00520671" w:rsidRDefault="00412C65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220 000,00</w:t>
            </w:r>
          </w:p>
        </w:tc>
        <w:tc>
          <w:tcPr>
            <w:tcW w:w="627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30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340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289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23" w:type="pct"/>
            <w:vAlign w:val="bottom"/>
          </w:tcPr>
          <w:p w:rsidR="000E4B98" w:rsidRPr="00520671" w:rsidRDefault="008D3364" w:rsidP="00412C65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</w:t>
            </w:r>
            <w:r w:rsidR="00412C65">
              <w:rPr>
                <w:color w:val="auto"/>
                <w:sz w:val="22"/>
                <w:szCs w:val="20"/>
              </w:rPr>
              <w:t>220 000,00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E4B98" w:rsidRPr="00520671" w:rsidRDefault="00A5066D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4" w:name="P289"/>
            <w:bookmarkEnd w:id="4"/>
            <w:r w:rsidRPr="00520671">
              <w:rPr>
                <w:color w:val="auto"/>
                <w:sz w:val="22"/>
                <w:szCs w:val="20"/>
              </w:rPr>
              <w:t>доходы от операций с активами</w:t>
            </w:r>
          </w:p>
        </w:tc>
        <w:tc>
          <w:tcPr>
            <w:tcW w:w="289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180</w:t>
            </w:r>
          </w:p>
        </w:tc>
        <w:tc>
          <w:tcPr>
            <w:tcW w:w="434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675" w:type="pct"/>
            <w:vAlign w:val="bottom"/>
          </w:tcPr>
          <w:p w:rsidR="000E4B98" w:rsidRPr="00520671" w:rsidRDefault="008D336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30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340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289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23" w:type="pct"/>
            <w:vAlign w:val="bottom"/>
          </w:tcPr>
          <w:p w:rsidR="000E4B98" w:rsidRPr="00520671" w:rsidRDefault="008D336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</w:tr>
      <w:tr w:rsidR="00C05E22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C05E22" w:rsidRPr="00520671" w:rsidRDefault="00C05E2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Выплаты по расходам, всего:</w:t>
            </w:r>
          </w:p>
        </w:tc>
        <w:tc>
          <w:tcPr>
            <w:tcW w:w="289" w:type="pct"/>
            <w:vAlign w:val="bottom"/>
          </w:tcPr>
          <w:p w:rsidR="00C05E22" w:rsidRPr="00520671" w:rsidRDefault="00C05E22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200</w:t>
            </w:r>
          </w:p>
        </w:tc>
        <w:tc>
          <w:tcPr>
            <w:tcW w:w="434" w:type="pct"/>
            <w:vAlign w:val="bottom"/>
          </w:tcPr>
          <w:p w:rsidR="00C05E22" w:rsidRPr="00520671" w:rsidRDefault="00C05E22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675" w:type="pct"/>
            <w:vAlign w:val="bottom"/>
          </w:tcPr>
          <w:p w:rsidR="00C05E22" w:rsidRPr="00520671" w:rsidRDefault="000D3552" w:rsidP="00203645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128 604 558,95</w:t>
            </w:r>
          </w:p>
        </w:tc>
        <w:tc>
          <w:tcPr>
            <w:tcW w:w="627" w:type="pct"/>
            <w:vAlign w:val="bottom"/>
          </w:tcPr>
          <w:p w:rsidR="00C05E22" w:rsidRPr="00520671" w:rsidRDefault="00C05E22" w:rsidP="00C05E2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91 919 936,33</w:t>
            </w:r>
          </w:p>
        </w:tc>
        <w:tc>
          <w:tcPr>
            <w:tcW w:w="530" w:type="pct"/>
            <w:vAlign w:val="bottom"/>
          </w:tcPr>
          <w:p w:rsidR="00C05E22" w:rsidRPr="00520671" w:rsidRDefault="000D3552" w:rsidP="000D355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8 904 590,00</w:t>
            </w:r>
          </w:p>
        </w:tc>
        <w:tc>
          <w:tcPr>
            <w:tcW w:w="340" w:type="pct"/>
            <w:vAlign w:val="bottom"/>
          </w:tcPr>
          <w:p w:rsidR="00C05E22" w:rsidRPr="00520671" w:rsidRDefault="00C05E2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C05E22" w:rsidRPr="00520671" w:rsidRDefault="00C05E2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C05E22" w:rsidRPr="00520671" w:rsidRDefault="000D355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27 780 032,62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C05E22" w:rsidRPr="00520671" w:rsidRDefault="00C05E2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5" w:name="P319"/>
            <w:bookmarkEnd w:id="5"/>
            <w:r w:rsidRPr="00520671">
              <w:rPr>
                <w:color w:val="auto"/>
                <w:sz w:val="22"/>
                <w:szCs w:val="20"/>
              </w:rPr>
              <w:t>в том числе на: выплаты персоналу всего:</w:t>
            </w:r>
          </w:p>
        </w:tc>
        <w:tc>
          <w:tcPr>
            <w:tcW w:w="289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210</w:t>
            </w:r>
          </w:p>
        </w:tc>
        <w:tc>
          <w:tcPr>
            <w:tcW w:w="434" w:type="pct"/>
            <w:vAlign w:val="bottom"/>
          </w:tcPr>
          <w:p w:rsidR="00A5066D" w:rsidRPr="00520671" w:rsidRDefault="002C241F" w:rsidP="002C241F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Х</w:t>
            </w:r>
          </w:p>
        </w:tc>
        <w:tc>
          <w:tcPr>
            <w:tcW w:w="675" w:type="pct"/>
            <w:vAlign w:val="bottom"/>
          </w:tcPr>
          <w:p w:rsidR="00A5066D" w:rsidRPr="00520671" w:rsidRDefault="00C05E22" w:rsidP="000D355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92 </w:t>
            </w:r>
            <w:r w:rsidR="000D3552">
              <w:rPr>
                <w:color w:val="auto"/>
                <w:sz w:val="22"/>
                <w:szCs w:val="20"/>
              </w:rPr>
              <w:t>2</w:t>
            </w:r>
            <w:r>
              <w:rPr>
                <w:color w:val="auto"/>
                <w:sz w:val="22"/>
                <w:szCs w:val="20"/>
              </w:rPr>
              <w:t>01 500,00</w:t>
            </w:r>
          </w:p>
        </w:tc>
        <w:tc>
          <w:tcPr>
            <w:tcW w:w="627" w:type="pct"/>
            <w:vAlign w:val="bottom"/>
          </w:tcPr>
          <w:p w:rsidR="00A5066D" w:rsidRPr="00520671" w:rsidRDefault="00C05E22" w:rsidP="00203645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87 795 500,00</w:t>
            </w:r>
          </w:p>
        </w:tc>
        <w:tc>
          <w:tcPr>
            <w:tcW w:w="530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A5066D" w:rsidRPr="00520671" w:rsidRDefault="00A5066D" w:rsidP="000D355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4 </w:t>
            </w:r>
            <w:r w:rsidR="000D3552">
              <w:rPr>
                <w:color w:val="auto"/>
                <w:sz w:val="22"/>
                <w:szCs w:val="20"/>
              </w:rPr>
              <w:t>4</w:t>
            </w:r>
            <w:r>
              <w:rPr>
                <w:color w:val="auto"/>
                <w:sz w:val="22"/>
                <w:szCs w:val="20"/>
              </w:rPr>
              <w:t>06 000,00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C05E22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C05E22" w:rsidRPr="00520671" w:rsidRDefault="00C05E2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из них:</w:t>
            </w:r>
          </w:p>
          <w:p w:rsidR="00C05E22" w:rsidRPr="00520671" w:rsidRDefault="00C05E2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 xml:space="preserve">оплата труда и начисления на выплаты по оплате </w:t>
            </w:r>
            <w:r w:rsidRPr="00520671">
              <w:rPr>
                <w:color w:val="auto"/>
                <w:sz w:val="22"/>
                <w:szCs w:val="20"/>
              </w:rPr>
              <w:lastRenderedPageBreak/>
              <w:t>труда</w:t>
            </w:r>
          </w:p>
        </w:tc>
        <w:tc>
          <w:tcPr>
            <w:tcW w:w="289" w:type="pct"/>
            <w:vAlign w:val="bottom"/>
          </w:tcPr>
          <w:p w:rsidR="00C05E22" w:rsidRPr="00520671" w:rsidRDefault="00C05E22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lastRenderedPageBreak/>
              <w:t>211</w:t>
            </w:r>
          </w:p>
        </w:tc>
        <w:tc>
          <w:tcPr>
            <w:tcW w:w="434" w:type="pct"/>
            <w:vAlign w:val="bottom"/>
          </w:tcPr>
          <w:p w:rsidR="00C05E22" w:rsidRPr="00520671" w:rsidRDefault="00C05E22" w:rsidP="002C241F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Х</w:t>
            </w:r>
          </w:p>
        </w:tc>
        <w:tc>
          <w:tcPr>
            <w:tcW w:w="675" w:type="pct"/>
            <w:vAlign w:val="bottom"/>
          </w:tcPr>
          <w:p w:rsidR="00C05E22" w:rsidRPr="00520671" w:rsidRDefault="00C05E22" w:rsidP="000D355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92 </w:t>
            </w:r>
            <w:r w:rsidR="000D3552">
              <w:rPr>
                <w:color w:val="auto"/>
                <w:sz w:val="22"/>
                <w:szCs w:val="20"/>
              </w:rPr>
              <w:t>2</w:t>
            </w:r>
            <w:r>
              <w:rPr>
                <w:color w:val="auto"/>
                <w:sz w:val="22"/>
                <w:szCs w:val="20"/>
              </w:rPr>
              <w:t>01 500,00</w:t>
            </w:r>
          </w:p>
        </w:tc>
        <w:tc>
          <w:tcPr>
            <w:tcW w:w="627" w:type="pct"/>
            <w:vAlign w:val="bottom"/>
          </w:tcPr>
          <w:p w:rsidR="00C05E22" w:rsidRPr="00520671" w:rsidRDefault="00C05E22" w:rsidP="00C05E2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87 795 500,00</w:t>
            </w:r>
          </w:p>
        </w:tc>
        <w:tc>
          <w:tcPr>
            <w:tcW w:w="530" w:type="pct"/>
            <w:vAlign w:val="bottom"/>
          </w:tcPr>
          <w:p w:rsidR="00C05E22" w:rsidRPr="00520671" w:rsidRDefault="00C05E22" w:rsidP="00C05E2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C05E22" w:rsidRPr="00520671" w:rsidRDefault="00C05E22" w:rsidP="00C05E2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C05E22" w:rsidRPr="00520671" w:rsidRDefault="00C05E22" w:rsidP="00C05E2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C05E22" w:rsidRPr="00520671" w:rsidRDefault="00C05E22" w:rsidP="000D355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4 </w:t>
            </w:r>
            <w:r w:rsidR="000D3552">
              <w:rPr>
                <w:color w:val="auto"/>
                <w:sz w:val="22"/>
                <w:szCs w:val="20"/>
              </w:rPr>
              <w:t>4</w:t>
            </w:r>
            <w:r>
              <w:rPr>
                <w:color w:val="auto"/>
                <w:sz w:val="22"/>
                <w:szCs w:val="20"/>
              </w:rPr>
              <w:t>06 000,00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C05E22" w:rsidRPr="00520671" w:rsidRDefault="00C05E2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A5066D" w:rsidRPr="00520671" w:rsidRDefault="002C241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lastRenderedPageBreak/>
              <w:t>заработная плата</w:t>
            </w:r>
          </w:p>
        </w:tc>
        <w:tc>
          <w:tcPr>
            <w:tcW w:w="289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A5066D" w:rsidRPr="00520671" w:rsidRDefault="002C241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211</w:t>
            </w:r>
          </w:p>
        </w:tc>
        <w:tc>
          <w:tcPr>
            <w:tcW w:w="675" w:type="pct"/>
            <w:vAlign w:val="bottom"/>
          </w:tcPr>
          <w:p w:rsidR="00A5066D" w:rsidRPr="00520671" w:rsidRDefault="00A5066D" w:rsidP="00C05E2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</w:t>
            </w:r>
            <w:r w:rsidR="00C05E22">
              <w:rPr>
                <w:color w:val="auto"/>
                <w:sz w:val="22"/>
                <w:szCs w:val="20"/>
              </w:rPr>
              <w:t>70 431 259,60</w:t>
            </w:r>
          </w:p>
        </w:tc>
        <w:tc>
          <w:tcPr>
            <w:tcW w:w="627" w:type="pct"/>
            <w:vAlign w:val="bottom"/>
          </w:tcPr>
          <w:p w:rsidR="00A5066D" w:rsidRPr="00520671" w:rsidRDefault="00C05E22" w:rsidP="00203645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67 431 259,60</w:t>
            </w:r>
          </w:p>
        </w:tc>
        <w:tc>
          <w:tcPr>
            <w:tcW w:w="530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A5066D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3 000 000,00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2C241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2C241F" w:rsidRDefault="002C241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прочие выплаты</w:t>
            </w:r>
          </w:p>
        </w:tc>
        <w:tc>
          <w:tcPr>
            <w:tcW w:w="289" w:type="pct"/>
            <w:vAlign w:val="bottom"/>
          </w:tcPr>
          <w:p w:rsidR="002C241F" w:rsidRPr="00520671" w:rsidRDefault="002C241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2C241F" w:rsidRPr="00520671" w:rsidRDefault="002C241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212</w:t>
            </w:r>
          </w:p>
        </w:tc>
        <w:tc>
          <w:tcPr>
            <w:tcW w:w="675" w:type="pct"/>
            <w:vAlign w:val="bottom"/>
          </w:tcPr>
          <w:p w:rsidR="002C241F" w:rsidRDefault="000D355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5</w:t>
            </w:r>
            <w:r w:rsidR="002C241F">
              <w:rPr>
                <w:color w:val="auto"/>
                <w:sz w:val="22"/>
                <w:szCs w:val="20"/>
              </w:rPr>
              <w:t>00 000,00</w:t>
            </w:r>
          </w:p>
        </w:tc>
        <w:tc>
          <w:tcPr>
            <w:tcW w:w="627" w:type="pct"/>
            <w:vAlign w:val="bottom"/>
          </w:tcPr>
          <w:p w:rsidR="002C241F" w:rsidRDefault="002C241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2C241F" w:rsidRDefault="002C241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2C241F" w:rsidRDefault="002C241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2C241F" w:rsidRDefault="002C241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2C241F" w:rsidRPr="00520671" w:rsidRDefault="000D355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5</w:t>
            </w:r>
            <w:r w:rsidR="002C241F">
              <w:rPr>
                <w:color w:val="auto"/>
                <w:sz w:val="22"/>
                <w:szCs w:val="20"/>
              </w:rPr>
              <w:t>00 000,00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2C241F" w:rsidRDefault="002C241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2C241F" w:rsidRPr="00520671" w:rsidTr="000D3552">
        <w:trPr>
          <w:trHeight w:val="531"/>
        </w:trPr>
        <w:tc>
          <w:tcPr>
            <w:tcW w:w="938" w:type="pct"/>
            <w:tcBorders>
              <w:left w:val="single" w:sz="4" w:space="0" w:color="auto"/>
            </w:tcBorders>
          </w:tcPr>
          <w:p w:rsidR="002C241F" w:rsidRDefault="002C241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начисления на выплаты по оплате труда</w:t>
            </w:r>
          </w:p>
        </w:tc>
        <w:tc>
          <w:tcPr>
            <w:tcW w:w="289" w:type="pct"/>
            <w:vAlign w:val="bottom"/>
          </w:tcPr>
          <w:p w:rsidR="002C241F" w:rsidRPr="00520671" w:rsidRDefault="002C241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2C241F" w:rsidRPr="00520671" w:rsidRDefault="002C241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213</w:t>
            </w:r>
          </w:p>
        </w:tc>
        <w:tc>
          <w:tcPr>
            <w:tcW w:w="675" w:type="pct"/>
            <w:vAlign w:val="bottom"/>
          </w:tcPr>
          <w:p w:rsidR="00C05E22" w:rsidRPr="00C05E22" w:rsidRDefault="00C05E22" w:rsidP="00BF23EC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21 270 240,40</w:t>
            </w:r>
          </w:p>
        </w:tc>
        <w:tc>
          <w:tcPr>
            <w:tcW w:w="627" w:type="pct"/>
            <w:vAlign w:val="bottom"/>
          </w:tcPr>
          <w:p w:rsidR="002C241F" w:rsidRDefault="00C05E22" w:rsidP="00BF23EC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20 364 240,40</w:t>
            </w:r>
          </w:p>
        </w:tc>
        <w:tc>
          <w:tcPr>
            <w:tcW w:w="530" w:type="pct"/>
            <w:vAlign w:val="bottom"/>
          </w:tcPr>
          <w:p w:rsidR="002C241F" w:rsidRDefault="002C241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2C241F" w:rsidRDefault="002C241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2C241F" w:rsidRDefault="002C241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2C241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906 000,00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2C241F" w:rsidRDefault="002C241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4C5425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социальные и иные выплаты населению, всего</w:t>
            </w:r>
          </w:p>
        </w:tc>
        <w:tc>
          <w:tcPr>
            <w:tcW w:w="289" w:type="pct"/>
            <w:vAlign w:val="bottom"/>
          </w:tcPr>
          <w:p w:rsidR="00A5066D" w:rsidRPr="00520671" w:rsidRDefault="00A5066D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220</w:t>
            </w:r>
          </w:p>
        </w:tc>
        <w:tc>
          <w:tcPr>
            <w:tcW w:w="434" w:type="pct"/>
            <w:vAlign w:val="bottom"/>
          </w:tcPr>
          <w:p w:rsidR="00A5066D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A5066D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A5066D" w:rsidRPr="00520671" w:rsidRDefault="00A5066D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из них: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102398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уплату налогов, сборов и иных платежей, всего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230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102398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из них: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102398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безвозмездные</w:t>
            </w:r>
          </w:p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перечисления</w:t>
            </w:r>
          </w:p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организациям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240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102398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7D716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6" w:name="P412"/>
            <w:bookmarkEnd w:id="6"/>
            <w:r w:rsidRPr="00520671">
              <w:rPr>
                <w:color w:val="auto"/>
                <w:sz w:val="22"/>
                <w:szCs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250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097E2F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Х</w:t>
            </w:r>
          </w:p>
        </w:tc>
        <w:tc>
          <w:tcPr>
            <w:tcW w:w="675" w:type="pct"/>
            <w:vAlign w:val="bottom"/>
          </w:tcPr>
          <w:p w:rsidR="00097E2F" w:rsidRPr="00520671" w:rsidRDefault="00C05E22" w:rsidP="000D355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52</w:t>
            </w:r>
            <w:r w:rsidR="000D3552">
              <w:rPr>
                <w:color w:val="auto"/>
                <w:sz w:val="22"/>
                <w:szCs w:val="20"/>
              </w:rPr>
              <w:t>6</w:t>
            </w:r>
            <w:r>
              <w:rPr>
                <w:color w:val="auto"/>
                <w:sz w:val="22"/>
                <w:szCs w:val="20"/>
              </w:rPr>
              <w:t> 333,33</w:t>
            </w:r>
          </w:p>
        </w:tc>
        <w:tc>
          <w:tcPr>
            <w:tcW w:w="627" w:type="pct"/>
            <w:vAlign w:val="bottom"/>
          </w:tcPr>
          <w:p w:rsidR="00097E2F" w:rsidRPr="00520671" w:rsidRDefault="00C05E2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520 333,33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0D355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</w:t>
            </w:r>
            <w:r w:rsidR="000D3552">
              <w:rPr>
                <w:color w:val="auto"/>
                <w:sz w:val="22"/>
                <w:szCs w:val="20"/>
              </w:rPr>
              <w:t>6 000,00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C05E22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C05E22" w:rsidRPr="00520671" w:rsidRDefault="00C05E2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sz w:val="22"/>
                <w:szCs w:val="22"/>
              </w:rPr>
              <w:t>уплата налогов, в качестве объекта налогообложения по которым признается соответствующее имущество, в том числе земельные участки, всего:</w:t>
            </w:r>
          </w:p>
        </w:tc>
        <w:tc>
          <w:tcPr>
            <w:tcW w:w="289" w:type="pct"/>
            <w:vAlign w:val="bottom"/>
          </w:tcPr>
          <w:p w:rsidR="00C05E22" w:rsidRPr="00520671" w:rsidRDefault="00C05E22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C05E22" w:rsidRPr="00520671" w:rsidRDefault="00C05E22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290</w:t>
            </w:r>
          </w:p>
        </w:tc>
        <w:tc>
          <w:tcPr>
            <w:tcW w:w="675" w:type="pct"/>
            <w:vAlign w:val="bottom"/>
          </w:tcPr>
          <w:p w:rsidR="00C05E22" w:rsidRPr="00520671" w:rsidRDefault="00C05E22" w:rsidP="00C05E2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520 333,33</w:t>
            </w:r>
          </w:p>
        </w:tc>
        <w:tc>
          <w:tcPr>
            <w:tcW w:w="627" w:type="pct"/>
            <w:vAlign w:val="bottom"/>
          </w:tcPr>
          <w:p w:rsidR="00C05E22" w:rsidRPr="00520671" w:rsidRDefault="00C05E22" w:rsidP="00C05E2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520 333,33</w:t>
            </w:r>
          </w:p>
        </w:tc>
        <w:tc>
          <w:tcPr>
            <w:tcW w:w="530" w:type="pct"/>
            <w:vAlign w:val="bottom"/>
          </w:tcPr>
          <w:p w:rsidR="00C05E22" w:rsidRDefault="00C05E2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C05E22" w:rsidRDefault="00C05E2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C05E22" w:rsidRDefault="00C05E2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C05E22" w:rsidRPr="00520671" w:rsidRDefault="00C05E2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C05E22" w:rsidRDefault="00C05E2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7D7164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7D7164" w:rsidRDefault="007D7164" w:rsidP="00BF1AE0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 xml:space="preserve">в том числе, </w:t>
            </w:r>
          </w:p>
          <w:p w:rsidR="007D7164" w:rsidRDefault="007D7164" w:rsidP="00BF1AE0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289" w:type="pct"/>
            <w:vAlign w:val="bottom"/>
          </w:tcPr>
          <w:p w:rsidR="007D7164" w:rsidRPr="00520671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7D7164" w:rsidRDefault="007D7164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675" w:type="pct"/>
            <w:vAlign w:val="bottom"/>
          </w:tcPr>
          <w:p w:rsidR="007D7164" w:rsidRDefault="00C05E22" w:rsidP="00102398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508 833,33</w:t>
            </w:r>
          </w:p>
        </w:tc>
        <w:tc>
          <w:tcPr>
            <w:tcW w:w="627" w:type="pct"/>
            <w:vAlign w:val="bottom"/>
          </w:tcPr>
          <w:p w:rsidR="007D7164" w:rsidRDefault="00C05E22" w:rsidP="00102398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508 833,33</w:t>
            </w:r>
          </w:p>
        </w:tc>
        <w:tc>
          <w:tcPr>
            <w:tcW w:w="530" w:type="pct"/>
            <w:vAlign w:val="bottom"/>
          </w:tcPr>
          <w:p w:rsidR="007D7164" w:rsidRDefault="007D7164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7D7164" w:rsidRDefault="007D7164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289" w:type="pct"/>
            <w:vAlign w:val="bottom"/>
          </w:tcPr>
          <w:p w:rsidR="007D7164" w:rsidRDefault="007D7164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23" w:type="pct"/>
            <w:vAlign w:val="bottom"/>
          </w:tcPr>
          <w:p w:rsidR="007D7164" w:rsidRDefault="007D716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7D7164" w:rsidRDefault="007D7164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7D7164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7D7164" w:rsidRDefault="007D7164" w:rsidP="00BF1AE0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lastRenderedPageBreak/>
              <w:t>транспортный налог</w:t>
            </w:r>
          </w:p>
        </w:tc>
        <w:tc>
          <w:tcPr>
            <w:tcW w:w="289" w:type="pct"/>
            <w:vAlign w:val="bottom"/>
          </w:tcPr>
          <w:p w:rsidR="007D7164" w:rsidRPr="00520671" w:rsidRDefault="007D7164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7D7164" w:rsidRDefault="007D7164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675" w:type="pct"/>
            <w:vAlign w:val="bottom"/>
          </w:tcPr>
          <w:p w:rsidR="007D7164" w:rsidRDefault="00D92EA9" w:rsidP="00102398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11 500,00</w:t>
            </w:r>
          </w:p>
        </w:tc>
        <w:tc>
          <w:tcPr>
            <w:tcW w:w="627" w:type="pct"/>
            <w:vAlign w:val="bottom"/>
          </w:tcPr>
          <w:p w:rsidR="007D7164" w:rsidRDefault="00D92EA9" w:rsidP="00102398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11 500,00</w:t>
            </w:r>
          </w:p>
        </w:tc>
        <w:tc>
          <w:tcPr>
            <w:tcW w:w="530" w:type="pct"/>
            <w:vAlign w:val="bottom"/>
          </w:tcPr>
          <w:p w:rsidR="007D7164" w:rsidRDefault="007D7164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7D7164" w:rsidRDefault="007D7164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289" w:type="pct"/>
            <w:vAlign w:val="bottom"/>
          </w:tcPr>
          <w:p w:rsidR="007D7164" w:rsidRDefault="007D7164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23" w:type="pct"/>
            <w:vAlign w:val="bottom"/>
          </w:tcPr>
          <w:p w:rsidR="007D7164" w:rsidRDefault="007D716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7D7164" w:rsidRDefault="007D7164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0D3552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D3552" w:rsidRDefault="000D3552" w:rsidP="00BF1AE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налоги и сборы</w:t>
            </w:r>
          </w:p>
        </w:tc>
        <w:tc>
          <w:tcPr>
            <w:tcW w:w="289" w:type="pct"/>
            <w:vAlign w:val="bottom"/>
          </w:tcPr>
          <w:p w:rsidR="000D3552" w:rsidRPr="00520671" w:rsidRDefault="000D3552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0D3552" w:rsidRDefault="000D3552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290</w:t>
            </w:r>
          </w:p>
        </w:tc>
        <w:tc>
          <w:tcPr>
            <w:tcW w:w="675" w:type="pct"/>
            <w:vAlign w:val="bottom"/>
          </w:tcPr>
          <w:p w:rsidR="000D3552" w:rsidRDefault="000D3552" w:rsidP="00102398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6 000,00</w:t>
            </w:r>
          </w:p>
        </w:tc>
        <w:tc>
          <w:tcPr>
            <w:tcW w:w="627" w:type="pct"/>
            <w:vAlign w:val="bottom"/>
          </w:tcPr>
          <w:p w:rsidR="000D3552" w:rsidRDefault="000D3552" w:rsidP="00102398">
            <w:pPr>
              <w:widowControl w:val="0"/>
              <w:autoSpaceDE w:val="0"/>
              <w:autoSpaceDN w:val="0"/>
              <w:rPr>
                <w:color w:val="auto"/>
                <w:sz w:val="22"/>
                <w:szCs w:val="20"/>
              </w:rPr>
            </w:pPr>
          </w:p>
        </w:tc>
        <w:tc>
          <w:tcPr>
            <w:tcW w:w="530" w:type="pct"/>
            <w:vAlign w:val="bottom"/>
          </w:tcPr>
          <w:p w:rsidR="000D3552" w:rsidRDefault="000D355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0D3552" w:rsidRDefault="000D355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289" w:type="pct"/>
            <w:vAlign w:val="bottom"/>
          </w:tcPr>
          <w:p w:rsidR="000D3552" w:rsidRDefault="000D355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23" w:type="pct"/>
            <w:vAlign w:val="bottom"/>
          </w:tcPr>
          <w:p w:rsidR="000D3552" w:rsidRDefault="000D355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6 000,00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D3552" w:rsidRDefault="000D355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7" w:name="P422"/>
            <w:bookmarkEnd w:id="7"/>
            <w:r w:rsidRPr="00520671">
              <w:rPr>
                <w:color w:val="auto"/>
                <w:sz w:val="22"/>
                <w:szCs w:val="20"/>
              </w:rPr>
              <w:t>расходы на закупку товаров, работ, услуг, всего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260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675" w:type="pct"/>
            <w:vAlign w:val="bottom"/>
          </w:tcPr>
          <w:p w:rsidR="00097E2F" w:rsidRPr="00520671" w:rsidRDefault="000D3552" w:rsidP="00832B83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35 876 725,62</w:t>
            </w:r>
          </w:p>
        </w:tc>
        <w:tc>
          <w:tcPr>
            <w:tcW w:w="627" w:type="pct"/>
            <w:vAlign w:val="bottom"/>
          </w:tcPr>
          <w:p w:rsidR="00097E2F" w:rsidRPr="00520671" w:rsidRDefault="000D3552" w:rsidP="00BF23EC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3 604 103,00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0D355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</w:t>
            </w:r>
            <w:r w:rsidR="000D3552">
              <w:rPr>
                <w:color w:val="auto"/>
                <w:sz w:val="22"/>
                <w:szCs w:val="20"/>
              </w:rPr>
              <w:t>8 904 590,00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D3552" w:rsidP="00832B83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23 368 032,62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из них: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</w:p>
        </w:tc>
        <w:tc>
          <w:tcPr>
            <w:tcW w:w="675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rPr>
          <w:trHeight w:val="429"/>
        </w:trPr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услуги связи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097E2F" w:rsidRPr="00520671" w:rsidRDefault="00097E2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221</w:t>
            </w:r>
          </w:p>
        </w:tc>
        <w:tc>
          <w:tcPr>
            <w:tcW w:w="675" w:type="pct"/>
            <w:vAlign w:val="bottom"/>
          </w:tcPr>
          <w:p w:rsidR="00097E2F" w:rsidRPr="00520671" w:rsidRDefault="000D3552" w:rsidP="004A05A7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390 000,00</w:t>
            </w:r>
          </w:p>
        </w:tc>
        <w:tc>
          <w:tcPr>
            <w:tcW w:w="627" w:type="pct"/>
            <w:vAlign w:val="bottom"/>
          </w:tcPr>
          <w:p w:rsidR="00097E2F" w:rsidRPr="00520671" w:rsidRDefault="000D3552" w:rsidP="004A05A7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320 000,00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D355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7</w:t>
            </w:r>
            <w:r w:rsidR="00097E2F">
              <w:rPr>
                <w:color w:val="auto"/>
                <w:sz w:val="22"/>
                <w:szCs w:val="20"/>
              </w:rPr>
              <w:t>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транспортные услуги</w:t>
            </w:r>
          </w:p>
        </w:tc>
        <w:tc>
          <w:tcPr>
            <w:tcW w:w="289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097E2F" w:rsidRPr="00520671" w:rsidRDefault="00097E2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222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0D355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</w:t>
            </w:r>
            <w:r w:rsidR="000D3552">
              <w:rPr>
                <w:color w:val="auto"/>
                <w:sz w:val="22"/>
                <w:szCs w:val="20"/>
              </w:rPr>
              <w:t>822 500,00</w:t>
            </w:r>
          </w:p>
        </w:tc>
        <w:tc>
          <w:tcPr>
            <w:tcW w:w="627" w:type="pct"/>
          </w:tcPr>
          <w:p w:rsidR="00097E2F" w:rsidRPr="00520671" w:rsidRDefault="000D355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22 500,00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</w:tcPr>
          <w:p w:rsidR="00097E2F" w:rsidRPr="00520671" w:rsidRDefault="000D355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800 000,00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коммунальные услуги</w:t>
            </w:r>
          </w:p>
        </w:tc>
        <w:tc>
          <w:tcPr>
            <w:tcW w:w="289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097E2F" w:rsidRPr="00520671" w:rsidRDefault="00097E2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223</w:t>
            </w:r>
          </w:p>
        </w:tc>
        <w:tc>
          <w:tcPr>
            <w:tcW w:w="675" w:type="pct"/>
            <w:vAlign w:val="bottom"/>
          </w:tcPr>
          <w:p w:rsidR="00097E2F" w:rsidRPr="00520671" w:rsidRDefault="004A05A7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2 506</w:t>
            </w:r>
            <w:r w:rsidR="00097E2F">
              <w:rPr>
                <w:color w:val="auto"/>
                <w:sz w:val="22"/>
                <w:szCs w:val="20"/>
              </w:rPr>
              <w:t> 300,00</w:t>
            </w:r>
          </w:p>
        </w:tc>
        <w:tc>
          <w:tcPr>
            <w:tcW w:w="627" w:type="pct"/>
          </w:tcPr>
          <w:p w:rsidR="00097E2F" w:rsidRPr="00520671" w:rsidRDefault="00097E2F" w:rsidP="004A05A7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</w:t>
            </w:r>
            <w:r w:rsidR="004A05A7">
              <w:rPr>
                <w:color w:val="auto"/>
                <w:sz w:val="22"/>
                <w:szCs w:val="20"/>
              </w:rPr>
              <w:t> 106 300</w:t>
            </w:r>
            <w:r>
              <w:rPr>
                <w:color w:val="auto"/>
                <w:sz w:val="22"/>
                <w:szCs w:val="20"/>
              </w:rPr>
              <w:t>,00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400 000,00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арендная плата за пользование имуществом</w:t>
            </w:r>
          </w:p>
        </w:tc>
        <w:tc>
          <w:tcPr>
            <w:tcW w:w="289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097E2F" w:rsidRPr="00520671" w:rsidRDefault="00097E2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224</w:t>
            </w:r>
          </w:p>
        </w:tc>
        <w:tc>
          <w:tcPr>
            <w:tcW w:w="675" w:type="pct"/>
          </w:tcPr>
          <w:p w:rsidR="00097E2F" w:rsidRPr="00520671" w:rsidRDefault="000D3552" w:rsidP="00097E2F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2 076 590,00</w:t>
            </w:r>
          </w:p>
        </w:tc>
        <w:tc>
          <w:tcPr>
            <w:tcW w:w="627" w:type="pct"/>
          </w:tcPr>
          <w:p w:rsidR="00097E2F" w:rsidRPr="00520671" w:rsidRDefault="00097E2F" w:rsidP="000D355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</w:t>
            </w:r>
            <w:r w:rsidR="000D3552">
              <w:rPr>
                <w:color w:val="auto"/>
                <w:sz w:val="22"/>
                <w:szCs w:val="20"/>
              </w:rPr>
              <w:t>54 000,00</w:t>
            </w:r>
          </w:p>
        </w:tc>
        <w:tc>
          <w:tcPr>
            <w:tcW w:w="530" w:type="pct"/>
          </w:tcPr>
          <w:p w:rsidR="00097E2F" w:rsidRPr="00520671" w:rsidRDefault="00097E2F" w:rsidP="000D3552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</w:t>
            </w:r>
            <w:r w:rsidR="000D3552">
              <w:rPr>
                <w:color w:val="auto"/>
                <w:sz w:val="22"/>
                <w:szCs w:val="20"/>
              </w:rPr>
              <w:t>1 852 590,00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</w:tcPr>
          <w:p w:rsidR="00097E2F" w:rsidRPr="00520671" w:rsidRDefault="000D3552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170 000,00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работы, услуги по содержанию имущества</w:t>
            </w:r>
          </w:p>
        </w:tc>
        <w:tc>
          <w:tcPr>
            <w:tcW w:w="289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097E2F" w:rsidRPr="00520671" w:rsidRDefault="00097E2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225</w:t>
            </w:r>
          </w:p>
        </w:tc>
        <w:tc>
          <w:tcPr>
            <w:tcW w:w="675" w:type="pct"/>
          </w:tcPr>
          <w:p w:rsidR="00097E2F" w:rsidRPr="00520671" w:rsidRDefault="000D3552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7 396 000,00</w:t>
            </w:r>
          </w:p>
        </w:tc>
        <w:tc>
          <w:tcPr>
            <w:tcW w:w="627" w:type="pct"/>
          </w:tcPr>
          <w:p w:rsidR="00097E2F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396 000,00</w:t>
            </w:r>
          </w:p>
        </w:tc>
        <w:tc>
          <w:tcPr>
            <w:tcW w:w="530" w:type="pct"/>
          </w:tcPr>
          <w:p w:rsidR="00097E2F" w:rsidRPr="00520671" w:rsidRDefault="004A05A7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4 500</w:t>
            </w:r>
            <w:r w:rsidR="00097E2F">
              <w:rPr>
                <w:color w:val="auto"/>
                <w:sz w:val="22"/>
                <w:szCs w:val="20"/>
              </w:rPr>
              <w:t> 000,00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2 500 000,00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прочие работы, услуги</w:t>
            </w:r>
          </w:p>
        </w:tc>
        <w:tc>
          <w:tcPr>
            <w:tcW w:w="289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097E2F" w:rsidRPr="00520671" w:rsidRDefault="00097E2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226</w:t>
            </w:r>
          </w:p>
        </w:tc>
        <w:tc>
          <w:tcPr>
            <w:tcW w:w="675" w:type="pct"/>
            <w:vAlign w:val="bottom"/>
          </w:tcPr>
          <w:p w:rsidR="00097E2F" w:rsidRPr="00520671" w:rsidRDefault="0024063E" w:rsidP="00832B83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14 918 435,62</w:t>
            </w:r>
          </w:p>
        </w:tc>
        <w:tc>
          <w:tcPr>
            <w:tcW w:w="627" w:type="pct"/>
          </w:tcPr>
          <w:p w:rsidR="00097E2F" w:rsidRPr="00520671" w:rsidRDefault="0024063E" w:rsidP="004A05A7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705 303,00</w:t>
            </w:r>
          </w:p>
        </w:tc>
        <w:tc>
          <w:tcPr>
            <w:tcW w:w="530" w:type="pct"/>
          </w:tcPr>
          <w:p w:rsidR="00097E2F" w:rsidRPr="00520671" w:rsidRDefault="0024063E" w:rsidP="0024063E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959 100,00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</w:tcPr>
          <w:p w:rsidR="00097E2F" w:rsidRPr="00520671" w:rsidRDefault="0085306F" w:rsidP="00832B83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13 </w:t>
            </w:r>
            <w:r w:rsidR="00832B83">
              <w:rPr>
                <w:color w:val="auto"/>
                <w:sz w:val="22"/>
                <w:szCs w:val="20"/>
              </w:rPr>
              <w:t>2</w:t>
            </w:r>
            <w:r>
              <w:rPr>
                <w:color w:val="auto"/>
                <w:sz w:val="22"/>
                <w:szCs w:val="20"/>
              </w:rPr>
              <w:t>54 032,62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прочие расходы</w:t>
            </w:r>
          </w:p>
        </w:tc>
        <w:tc>
          <w:tcPr>
            <w:tcW w:w="289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097E2F" w:rsidRPr="00520671" w:rsidRDefault="00097E2F" w:rsidP="00D92EA9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</w:t>
            </w:r>
            <w:r w:rsidR="00D92EA9">
              <w:rPr>
                <w:color w:val="auto"/>
                <w:sz w:val="22"/>
                <w:szCs w:val="20"/>
              </w:rPr>
              <w:t>90</w:t>
            </w:r>
          </w:p>
        </w:tc>
        <w:tc>
          <w:tcPr>
            <w:tcW w:w="675" w:type="pct"/>
            <w:vAlign w:val="bottom"/>
          </w:tcPr>
          <w:p w:rsidR="00097E2F" w:rsidRPr="00520671" w:rsidRDefault="0024063E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584 000,00</w:t>
            </w:r>
          </w:p>
        </w:tc>
        <w:tc>
          <w:tcPr>
            <w:tcW w:w="627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</w:tcPr>
          <w:p w:rsidR="00097E2F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584 000,00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поступление нефинансовых активов, всего:</w:t>
            </w:r>
          </w:p>
        </w:tc>
        <w:tc>
          <w:tcPr>
            <w:tcW w:w="289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097E2F" w:rsidRPr="00520671" w:rsidRDefault="00DD47EF" w:rsidP="00097E2F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300</w:t>
            </w:r>
          </w:p>
        </w:tc>
        <w:tc>
          <w:tcPr>
            <w:tcW w:w="675" w:type="pct"/>
          </w:tcPr>
          <w:p w:rsidR="00097E2F" w:rsidRPr="00520671" w:rsidRDefault="0024063E" w:rsidP="00DD47EF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7 182 900,00</w:t>
            </w:r>
          </w:p>
        </w:tc>
        <w:tc>
          <w:tcPr>
            <w:tcW w:w="627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- </w:t>
            </w:r>
          </w:p>
        </w:tc>
        <w:tc>
          <w:tcPr>
            <w:tcW w:w="530" w:type="pct"/>
          </w:tcPr>
          <w:p w:rsidR="00097E2F" w:rsidRPr="00520671" w:rsidRDefault="004A05A7" w:rsidP="004A05A7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1 592 900</w:t>
            </w:r>
            <w:r w:rsidR="00097E2F">
              <w:rPr>
                <w:color w:val="auto"/>
                <w:sz w:val="22"/>
                <w:szCs w:val="20"/>
              </w:rPr>
              <w:t>,00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</w:tcPr>
          <w:p w:rsidR="00097E2F" w:rsidRPr="00520671" w:rsidRDefault="0024063E" w:rsidP="0024063E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5 590 000,00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из них:</w:t>
            </w:r>
          </w:p>
        </w:tc>
        <w:tc>
          <w:tcPr>
            <w:tcW w:w="289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675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увеличение стоимости основных средств</w:t>
            </w:r>
          </w:p>
        </w:tc>
        <w:tc>
          <w:tcPr>
            <w:tcW w:w="289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097E2F" w:rsidRPr="00520671" w:rsidRDefault="00097E2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310</w:t>
            </w:r>
          </w:p>
        </w:tc>
        <w:tc>
          <w:tcPr>
            <w:tcW w:w="675" w:type="pct"/>
          </w:tcPr>
          <w:p w:rsidR="00097E2F" w:rsidRPr="00520671" w:rsidRDefault="0024063E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4 080 000,00</w:t>
            </w:r>
          </w:p>
        </w:tc>
        <w:tc>
          <w:tcPr>
            <w:tcW w:w="627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</w:tcPr>
          <w:p w:rsidR="00097E2F" w:rsidRPr="00520671" w:rsidRDefault="004A05A7" w:rsidP="004A05A7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1 530 000,00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</w:tcPr>
          <w:p w:rsidR="00097E2F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2 550 000,00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104667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 xml:space="preserve">увеличение стоимости </w:t>
            </w:r>
            <w:r>
              <w:rPr>
                <w:color w:val="auto"/>
                <w:sz w:val="22"/>
                <w:szCs w:val="20"/>
              </w:rPr>
              <w:t>нематериальных активов</w:t>
            </w:r>
          </w:p>
        </w:tc>
        <w:tc>
          <w:tcPr>
            <w:tcW w:w="289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097E2F" w:rsidRPr="00520671" w:rsidRDefault="00097E2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320</w:t>
            </w:r>
          </w:p>
        </w:tc>
        <w:tc>
          <w:tcPr>
            <w:tcW w:w="675" w:type="pct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40 000,00</w:t>
            </w:r>
          </w:p>
        </w:tc>
        <w:tc>
          <w:tcPr>
            <w:tcW w:w="627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</w:tcPr>
          <w:p w:rsidR="00097E2F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40 000,00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289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097E2F" w:rsidRPr="00520671" w:rsidRDefault="00097E2F" w:rsidP="00203645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340</w:t>
            </w:r>
          </w:p>
        </w:tc>
        <w:tc>
          <w:tcPr>
            <w:tcW w:w="675" w:type="pct"/>
          </w:tcPr>
          <w:p w:rsidR="00097E2F" w:rsidRPr="00520671" w:rsidRDefault="0085306F" w:rsidP="004A05A7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</w:t>
            </w:r>
            <w:r w:rsidR="004A05A7">
              <w:rPr>
                <w:color w:val="auto"/>
                <w:sz w:val="22"/>
                <w:szCs w:val="20"/>
              </w:rPr>
              <w:t> 062 900</w:t>
            </w:r>
            <w:r w:rsidR="00097E2F">
              <w:rPr>
                <w:color w:val="auto"/>
                <w:sz w:val="22"/>
                <w:szCs w:val="20"/>
              </w:rPr>
              <w:t>,00</w:t>
            </w:r>
          </w:p>
        </w:tc>
        <w:tc>
          <w:tcPr>
            <w:tcW w:w="627" w:type="pct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</w:tcPr>
          <w:p w:rsidR="00097E2F" w:rsidRPr="00520671" w:rsidRDefault="004A05A7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62 900,00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</w:tcPr>
          <w:p w:rsidR="00097E2F" w:rsidRPr="00520671" w:rsidRDefault="00097E2F" w:rsidP="00E477A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</w:t>
            </w:r>
            <w:r w:rsidR="00E477A0">
              <w:rPr>
                <w:color w:val="auto"/>
                <w:sz w:val="22"/>
                <w:szCs w:val="20"/>
              </w:rPr>
              <w:t>3 000 000,00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8" w:name="P452"/>
            <w:bookmarkEnd w:id="8"/>
            <w:r w:rsidRPr="00520671">
              <w:rPr>
                <w:color w:val="auto"/>
                <w:sz w:val="22"/>
                <w:szCs w:val="20"/>
              </w:rPr>
              <w:t>Поступление финансовых активов, всего: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300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из них:</w:t>
            </w:r>
          </w:p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увеличение остатков средств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310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прочие поступления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320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Выбытие финансовых активов, всего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400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Из них:</w:t>
            </w:r>
          </w:p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уменьшение остатков средств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410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 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9" w:name="P504"/>
            <w:bookmarkEnd w:id="9"/>
            <w:r w:rsidRPr="00520671">
              <w:rPr>
                <w:color w:val="auto"/>
                <w:sz w:val="22"/>
                <w:szCs w:val="20"/>
              </w:rPr>
              <w:t>прочие выбытия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420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10" w:name="P514"/>
            <w:bookmarkEnd w:id="10"/>
            <w:r w:rsidRPr="00520671">
              <w:rPr>
                <w:color w:val="auto"/>
                <w:sz w:val="22"/>
                <w:szCs w:val="20"/>
              </w:rPr>
              <w:t>Остаток средств на начало года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500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1 705 332,62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1 705 332,62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  <w:tr w:rsidR="00097E2F" w:rsidRPr="00520671" w:rsidTr="000D3552">
        <w:tc>
          <w:tcPr>
            <w:tcW w:w="938" w:type="pct"/>
            <w:tcBorders>
              <w:left w:val="single" w:sz="4" w:space="0" w:color="auto"/>
            </w:tcBorders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11" w:name="P524"/>
            <w:bookmarkEnd w:id="11"/>
            <w:r w:rsidRPr="00520671">
              <w:rPr>
                <w:color w:val="auto"/>
                <w:sz w:val="22"/>
                <w:szCs w:val="20"/>
              </w:rPr>
              <w:t>Остаток средств на конец года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600</w:t>
            </w:r>
          </w:p>
        </w:tc>
        <w:tc>
          <w:tcPr>
            <w:tcW w:w="434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675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627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3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40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289" w:type="pct"/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523" w:type="pct"/>
            <w:vAlign w:val="bottom"/>
          </w:tcPr>
          <w:p w:rsidR="00097E2F" w:rsidRPr="00520671" w:rsidRDefault="00097E2F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bottom"/>
          </w:tcPr>
          <w:p w:rsidR="00097E2F" w:rsidRPr="00520671" w:rsidRDefault="00097E2F" w:rsidP="00A5066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 xml:space="preserve"> -</w:t>
            </w:r>
          </w:p>
        </w:tc>
      </w:tr>
    </w:tbl>
    <w:p w:rsidR="000E4B98" w:rsidRPr="002A4AA0" w:rsidRDefault="000E4B98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0E4B98" w:rsidRDefault="000E4B98" w:rsidP="000E4B98">
      <w:pPr>
        <w:widowControl w:val="0"/>
        <w:autoSpaceDE w:val="0"/>
        <w:autoSpaceDN w:val="0"/>
        <w:jc w:val="both"/>
        <w:rPr>
          <w:color w:val="auto"/>
          <w:sz w:val="22"/>
          <w:szCs w:val="20"/>
        </w:rPr>
      </w:pPr>
    </w:p>
    <w:p w:rsidR="000E4B98" w:rsidRPr="0080708B" w:rsidRDefault="000E4B98" w:rsidP="000E4B98">
      <w:pPr>
        <w:widowControl w:val="0"/>
        <w:autoSpaceDE w:val="0"/>
        <w:autoSpaceDN w:val="0"/>
        <w:jc w:val="both"/>
        <w:rPr>
          <w:color w:val="auto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  <w:bookmarkStart w:id="12" w:name="P539"/>
      <w:bookmarkEnd w:id="12"/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0E4B98" w:rsidRDefault="000E4B98" w:rsidP="000E4B98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Таблица 2.1</w:t>
      </w:r>
    </w:p>
    <w:p w:rsidR="000E4B98" w:rsidRPr="00EC663C" w:rsidRDefault="000E4B98" w:rsidP="000E4B98">
      <w:pPr>
        <w:widowControl w:val="0"/>
        <w:autoSpaceDE w:val="0"/>
        <w:autoSpaceDN w:val="0"/>
        <w:jc w:val="center"/>
        <w:rPr>
          <w:color w:val="auto"/>
          <w:sz w:val="22"/>
          <w:szCs w:val="20"/>
        </w:rPr>
      </w:pPr>
      <w:r w:rsidRPr="00EC663C">
        <w:rPr>
          <w:color w:val="auto"/>
          <w:sz w:val="22"/>
          <w:szCs w:val="20"/>
        </w:rPr>
        <w:t>Показатели выплат по расходам</w:t>
      </w:r>
    </w:p>
    <w:p w:rsidR="000E4B98" w:rsidRPr="00EC663C" w:rsidRDefault="000E4B98" w:rsidP="000E4B98">
      <w:pPr>
        <w:widowControl w:val="0"/>
        <w:autoSpaceDE w:val="0"/>
        <w:autoSpaceDN w:val="0"/>
        <w:jc w:val="center"/>
        <w:rPr>
          <w:color w:val="auto"/>
          <w:sz w:val="22"/>
          <w:szCs w:val="20"/>
        </w:rPr>
      </w:pPr>
      <w:r w:rsidRPr="00EC663C">
        <w:rPr>
          <w:color w:val="auto"/>
          <w:sz w:val="22"/>
          <w:szCs w:val="20"/>
        </w:rPr>
        <w:t xml:space="preserve">на закупку товаров, работ, услуг учреждения </w:t>
      </w:r>
    </w:p>
    <w:p w:rsidR="000E4B98" w:rsidRPr="00EC663C" w:rsidRDefault="000E4B98" w:rsidP="000E4B98">
      <w:pPr>
        <w:widowControl w:val="0"/>
        <w:autoSpaceDE w:val="0"/>
        <w:autoSpaceDN w:val="0"/>
        <w:jc w:val="center"/>
        <w:rPr>
          <w:color w:val="auto"/>
          <w:sz w:val="22"/>
          <w:szCs w:val="20"/>
        </w:rPr>
      </w:pPr>
      <w:r w:rsidRPr="00EC663C">
        <w:rPr>
          <w:color w:val="auto"/>
          <w:sz w:val="22"/>
          <w:szCs w:val="20"/>
        </w:rPr>
        <w:t>на  20</w:t>
      </w:r>
      <w:r w:rsidR="00D92EA9">
        <w:rPr>
          <w:color w:val="auto"/>
          <w:sz w:val="22"/>
          <w:szCs w:val="20"/>
        </w:rPr>
        <w:t>16</w:t>
      </w:r>
      <w:r w:rsidRPr="00EC663C">
        <w:rPr>
          <w:color w:val="auto"/>
          <w:sz w:val="22"/>
          <w:szCs w:val="20"/>
        </w:rPr>
        <w:t xml:space="preserve"> г.</w:t>
      </w:r>
    </w:p>
    <w:p w:rsidR="000E4B98" w:rsidRPr="002A4AA0" w:rsidRDefault="000E4B98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7"/>
        <w:gridCol w:w="765"/>
        <w:gridCol w:w="867"/>
        <w:gridCol w:w="1684"/>
        <w:gridCol w:w="1134"/>
        <w:gridCol w:w="1137"/>
        <w:gridCol w:w="1134"/>
        <w:gridCol w:w="1134"/>
        <w:gridCol w:w="1275"/>
        <w:gridCol w:w="1702"/>
        <w:gridCol w:w="1134"/>
        <w:gridCol w:w="1161"/>
      </w:tblGrid>
      <w:tr w:rsidR="000E4B98" w:rsidRPr="00520671" w:rsidTr="00B548AD">
        <w:tc>
          <w:tcPr>
            <w:tcW w:w="533" w:type="pct"/>
            <w:vMerge w:val="restart"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60" w:type="pct"/>
            <w:vMerge w:val="restar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Код строки</w:t>
            </w:r>
          </w:p>
        </w:tc>
        <w:tc>
          <w:tcPr>
            <w:tcW w:w="295" w:type="pct"/>
            <w:vMerge w:val="restar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Год начала закупки</w:t>
            </w:r>
          </w:p>
        </w:tc>
        <w:tc>
          <w:tcPr>
            <w:tcW w:w="3911" w:type="pct"/>
            <w:gridSpan w:val="9"/>
            <w:tcBorders>
              <w:righ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proofErr w:type="gramStart"/>
            <w:r w:rsidRPr="00520671">
              <w:rPr>
                <w:color w:val="auto"/>
                <w:sz w:val="22"/>
                <w:szCs w:val="20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0E4B98" w:rsidRPr="00520671" w:rsidTr="00B548AD">
        <w:tc>
          <w:tcPr>
            <w:tcW w:w="533" w:type="pct"/>
            <w:vMerge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spacing w:after="200"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60" w:type="pct"/>
            <w:vMerge/>
          </w:tcPr>
          <w:p w:rsidR="000E4B98" w:rsidRPr="00520671" w:rsidRDefault="000E4B98" w:rsidP="00BF1AE0">
            <w:pPr>
              <w:spacing w:after="200"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95" w:type="pct"/>
            <w:vMerge/>
          </w:tcPr>
          <w:p w:rsidR="000E4B98" w:rsidRPr="00520671" w:rsidRDefault="000E4B98" w:rsidP="00BF1AE0">
            <w:pPr>
              <w:spacing w:after="200"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346" w:type="pct"/>
            <w:gridSpan w:val="3"/>
            <w:vMerge w:val="restar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всего на закупки</w:t>
            </w:r>
          </w:p>
        </w:tc>
        <w:tc>
          <w:tcPr>
            <w:tcW w:w="2566" w:type="pct"/>
            <w:gridSpan w:val="6"/>
            <w:tcBorders>
              <w:righ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в том числе:</w:t>
            </w:r>
          </w:p>
        </w:tc>
      </w:tr>
      <w:tr w:rsidR="000E4B98" w:rsidRPr="00520671" w:rsidTr="00B548AD">
        <w:tc>
          <w:tcPr>
            <w:tcW w:w="533" w:type="pct"/>
            <w:vMerge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spacing w:after="200"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60" w:type="pct"/>
            <w:vMerge/>
          </w:tcPr>
          <w:p w:rsidR="000E4B98" w:rsidRPr="00520671" w:rsidRDefault="000E4B98" w:rsidP="00BF1AE0">
            <w:pPr>
              <w:spacing w:after="200"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95" w:type="pct"/>
            <w:vMerge/>
          </w:tcPr>
          <w:p w:rsidR="000E4B98" w:rsidRPr="00520671" w:rsidRDefault="000E4B98" w:rsidP="00BF1AE0">
            <w:pPr>
              <w:spacing w:after="200"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346" w:type="pct"/>
            <w:gridSpan w:val="3"/>
            <w:vMerge/>
          </w:tcPr>
          <w:p w:rsidR="000E4B98" w:rsidRPr="00520671" w:rsidRDefault="000E4B98" w:rsidP="00BF1AE0">
            <w:pPr>
              <w:spacing w:after="200"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206" w:type="pct"/>
            <w:gridSpan w:val="3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 xml:space="preserve">в соответствии с Федеральным </w:t>
            </w:r>
            <w:hyperlink r:id="rId9" w:history="1">
              <w:r w:rsidRPr="00520671">
                <w:rPr>
                  <w:color w:val="auto"/>
                  <w:sz w:val="22"/>
                  <w:szCs w:val="20"/>
                </w:rPr>
                <w:t>законом</w:t>
              </w:r>
            </w:hyperlink>
            <w:r w:rsidRPr="00520671">
              <w:rPr>
                <w:color w:val="auto"/>
                <w:sz w:val="22"/>
                <w:szCs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360" w:type="pct"/>
            <w:gridSpan w:val="3"/>
            <w:tcBorders>
              <w:righ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 xml:space="preserve">в соответствии с Федеральным </w:t>
            </w:r>
            <w:hyperlink r:id="rId10" w:history="1">
              <w:r w:rsidRPr="00520671">
                <w:rPr>
                  <w:color w:val="auto"/>
                  <w:sz w:val="22"/>
                  <w:szCs w:val="20"/>
                </w:rPr>
                <w:t>законом</w:t>
              </w:r>
            </w:hyperlink>
            <w:r w:rsidRPr="00520671">
              <w:rPr>
                <w:color w:val="auto"/>
                <w:sz w:val="22"/>
                <w:szCs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B548AD" w:rsidRPr="00520671" w:rsidTr="00B548AD">
        <w:tc>
          <w:tcPr>
            <w:tcW w:w="533" w:type="pct"/>
            <w:vMerge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spacing w:after="200"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60" w:type="pct"/>
            <w:vMerge/>
          </w:tcPr>
          <w:p w:rsidR="000E4B98" w:rsidRPr="00520671" w:rsidRDefault="000E4B98" w:rsidP="00BF1AE0">
            <w:pPr>
              <w:spacing w:after="200"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95" w:type="pct"/>
            <w:vMerge/>
          </w:tcPr>
          <w:p w:rsidR="000E4B98" w:rsidRPr="00520671" w:rsidRDefault="000E4B98" w:rsidP="00BF1AE0">
            <w:pPr>
              <w:spacing w:after="200"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573" w:type="pct"/>
          </w:tcPr>
          <w:p w:rsidR="000E4B98" w:rsidRPr="00520671" w:rsidRDefault="000E4B98" w:rsidP="00D92EA9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 20</w:t>
            </w:r>
            <w:r w:rsidR="00D92EA9">
              <w:rPr>
                <w:color w:val="auto"/>
                <w:sz w:val="22"/>
                <w:szCs w:val="20"/>
              </w:rPr>
              <w:t>16</w:t>
            </w:r>
            <w:r w:rsidRPr="00520671">
              <w:rPr>
                <w:color w:val="auto"/>
                <w:sz w:val="22"/>
                <w:szCs w:val="20"/>
              </w:rPr>
              <w:t>г. очередной финансовый год</w:t>
            </w:r>
          </w:p>
        </w:tc>
        <w:tc>
          <w:tcPr>
            <w:tcW w:w="386" w:type="pct"/>
          </w:tcPr>
          <w:p w:rsidR="000E4B98" w:rsidRPr="00520671" w:rsidRDefault="000E4B98" w:rsidP="00D92EA9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 20</w:t>
            </w:r>
            <w:r w:rsidR="00D92EA9">
              <w:rPr>
                <w:color w:val="auto"/>
                <w:sz w:val="22"/>
                <w:szCs w:val="20"/>
              </w:rPr>
              <w:t>17</w:t>
            </w:r>
            <w:r w:rsidRPr="00520671">
              <w:rPr>
                <w:color w:val="auto"/>
                <w:sz w:val="22"/>
                <w:szCs w:val="20"/>
              </w:rPr>
              <w:t xml:space="preserve"> г. 1-ый год планового периода</w:t>
            </w:r>
          </w:p>
        </w:tc>
        <w:tc>
          <w:tcPr>
            <w:tcW w:w="387" w:type="pct"/>
          </w:tcPr>
          <w:p w:rsidR="000E4B98" w:rsidRPr="00520671" w:rsidRDefault="000E4B98" w:rsidP="00D92EA9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 20</w:t>
            </w:r>
            <w:r w:rsidR="00D92EA9">
              <w:rPr>
                <w:color w:val="auto"/>
                <w:sz w:val="22"/>
                <w:szCs w:val="20"/>
              </w:rPr>
              <w:t>18</w:t>
            </w:r>
            <w:r w:rsidRPr="00520671">
              <w:rPr>
                <w:color w:val="auto"/>
                <w:sz w:val="22"/>
                <w:szCs w:val="20"/>
              </w:rPr>
              <w:t>г. 2-ой год планового периода</w:t>
            </w:r>
          </w:p>
        </w:tc>
        <w:tc>
          <w:tcPr>
            <w:tcW w:w="386" w:type="pct"/>
          </w:tcPr>
          <w:p w:rsidR="000E4B98" w:rsidRPr="00520671" w:rsidRDefault="000E4B98" w:rsidP="00D92EA9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 20</w:t>
            </w:r>
            <w:r w:rsidR="00D92EA9">
              <w:rPr>
                <w:color w:val="auto"/>
                <w:sz w:val="22"/>
                <w:szCs w:val="20"/>
              </w:rPr>
              <w:t>16</w:t>
            </w:r>
            <w:r w:rsidRPr="00520671">
              <w:rPr>
                <w:color w:val="auto"/>
                <w:sz w:val="22"/>
                <w:szCs w:val="20"/>
              </w:rPr>
              <w:t>г. очередной финансовый год</w:t>
            </w:r>
          </w:p>
        </w:tc>
        <w:tc>
          <w:tcPr>
            <w:tcW w:w="386" w:type="pct"/>
          </w:tcPr>
          <w:p w:rsidR="000E4B98" w:rsidRPr="00520671" w:rsidRDefault="000E4B98" w:rsidP="00D92EA9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 20</w:t>
            </w:r>
            <w:r w:rsidR="00D92EA9">
              <w:rPr>
                <w:color w:val="auto"/>
                <w:sz w:val="22"/>
                <w:szCs w:val="20"/>
              </w:rPr>
              <w:t>17</w:t>
            </w:r>
            <w:r w:rsidRPr="00520671">
              <w:rPr>
                <w:color w:val="auto"/>
                <w:sz w:val="22"/>
                <w:szCs w:val="20"/>
              </w:rPr>
              <w:t>г. 1-ый год планового периода</w:t>
            </w:r>
          </w:p>
        </w:tc>
        <w:tc>
          <w:tcPr>
            <w:tcW w:w="434" w:type="pct"/>
          </w:tcPr>
          <w:p w:rsidR="000E4B98" w:rsidRPr="00520671" w:rsidRDefault="000E4B98" w:rsidP="00D92EA9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 20</w:t>
            </w:r>
            <w:r w:rsidR="00D92EA9">
              <w:rPr>
                <w:color w:val="auto"/>
                <w:sz w:val="22"/>
                <w:szCs w:val="20"/>
              </w:rPr>
              <w:t>18</w:t>
            </w:r>
            <w:r w:rsidRPr="00520671">
              <w:rPr>
                <w:color w:val="auto"/>
                <w:sz w:val="22"/>
                <w:szCs w:val="20"/>
              </w:rPr>
              <w:t>г. 2-ой год планового периода</w:t>
            </w:r>
          </w:p>
        </w:tc>
        <w:tc>
          <w:tcPr>
            <w:tcW w:w="579" w:type="pct"/>
          </w:tcPr>
          <w:p w:rsidR="000E4B98" w:rsidRPr="00520671" w:rsidRDefault="000E4B98" w:rsidP="00D92EA9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 20</w:t>
            </w:r>
            <w:r w:rsidR="00D92EA9">
              <w:rPr>
                <w:color w:val="auto"/>
                <w:sz w:val="22"/>
                <w:szCs w:val="20"/>
              </w:rPr>
              <w:t>16</w:t>
            </w:r>
            <w:r w:rsidRPr="00520671">
              <w:rPr>
                <w:color w:val="auto"/>
                <w:sz w:val="22"/>
                <w:szCs w:val="20"/>
              </w:rPr>
              <w:t>г. очередной финансовый год</w:t>
            </w:r>
          </w:p>
        </w:tc>
        <w:tc>
          <w:tcPr>
            <w:tcW w:w="386" w:type="pct"/>
          </w:tcPr>
          <w:p w:rsidR="000E4B98" w:rsidRPr="00520671" w:rsidRDefault="000E4B98" w:rsidP="00D92EA9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 20</w:t>
            </w:r>
            <w:r w:rsidR="00D92EA9">
              <w:rPr>
                <w:color w:val="auto"/>
                <w:sz w:val="22"/>
                <w:szCs w:val="20"/>
              </w:rPr>
              <w:t>17</w:t>
            </w:r>
            <w:r w:rsidRPr="00520671">
              <w:rPr>
                <w:color w:val="auto"/>
                <w:sz w:val="22"/>
                <w:szCs w:val="20"/>
              </w:rPr>
              <w:t>г. 1-ый год планового периода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0E4B98" w:rsidRPr="00520671" w:rsidRDefault="000E4B98" w:rsidP="00D92EA9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на 20</w:t>
            </w:r>
            <w:r w:rsidR="00D92EA9">
              <w:rPr>
                <w:color w:val="auto"/>
                <w:sz w:val="22"/>
                <w:szCs w:val="20"/>
              </w:rPr>
              <w:t>18</w:t>
            </w:r>
            <w:r w:rsidRPr="00520671">
              <w:rPr>
                <w:color w:val="auto"/>
                <w:sz w:val="22"/>
                <w:szCs w:val="20"/>
              </w:rPr>
              <w:t>г. 1-ый год планового периода</w:t>
            </w:r>
          </w:p>
        </w:tc>
      </w:tr>
      <w:tr w:rsidR="00B548AD" w:rsidRPr="00520671" w:rsidTr="00B548AD">
        <w:tc>
          <w:tcPr>
            <w:tcW w:w="533" w:type="pct"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</w:t>
            </w:r>
          </w:p>
        </w:tc>
        <w:tc>
          <w:tcPr>
            <w:tcW w:w="260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2</w:t>
            </w:r>
          </w:p>
        </w:tc>
        <w:tc>
          <w:tcPr>
            <w:tcW w:w="295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3</w:t>
            </w:r>
          </w:p>
        </w:tc>
        <w:tc>
          <w:tcPr>
            <w:tcW w:w="573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4</w:t>
            </w:r>
          </w:p>
        </w:tc>
        <w:tc>
          <w:tcPr>
            <w:tcW w:w="386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5</w:t>
            </w:r>
          </w:p>
        </w:tc>
        <w:tc>
          <w:tcPr>
            <w:tcW w:w="387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6</w:t>
            </w:r>
          </w:p>
        </w:tc>
        <w:tc>
          <w:tcPr>
            <w:tcW w:w="386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bookmarkStart w:id="13" w:name="P566"/>
            <w:bookmarkEnd w:id="13"/>
            <w:r w:rsidRPr="00520671">
              <w:rPr>
                <w:color w:val="auto"/>
                <w:sz w:val="22"/>
                <w:szCs w:val="20"/>
              </w:rPr>
              <w:t>7</w:t>
            </w:r>
          </w:p>
        </w:tc>
        <w:tc>
          <w:tcPr>
            <w:tcW w:w="386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8</w:t>
            </w:r>
          </w:p>
        </w:tc>
        <w:tc>
          <w:tcPr>
            <w:tcW w:w="434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bookmarkStart w:id="14" w:name="P568"/>
            <w:bookmarkEnd w:id="14"/>
            <w:r w:rsidRPr="00520671">
              <w:rPr>
                <w:color w:val="auto"/>
                <w:sz w:val="22"/>
                <w:szCs w:val="20"/>
              </w:rPr>
              <w:t>9</w:t>
            </w:r>
          </w:p>
        </w:tc>
        <w:tc>
          <w:tcPr>
            <w:tcW w:w="579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bookmarkStart w:id="15" w:name="P569"/>
            <w:bookmarkEnd w:id="15"/>
            <w:r w:rsidRPr="00520671">
              <w:rPr>
                <w:color w:val="auto"/>
                <w:sz w:val="22"/>
                <w:szCs w:val="20"/>
              </w:rPr>
              <w:t>10</w:t>
            </w:r>
          </w:p>
        </w:tc>
        <w:tc>
          <w:tcPr>
            <w:tcW w:w="386" w:type="pct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11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bookmarkStart w:id="16" w:name="P571"/>
            <w:bookmarkEnd w:id="16"/>
            <w:r w:rsidRPr="00520671">
              <w:rPr>
                <w:color w:val="auto"/>
                <w:sz w:val="22"/>
                <w:szCs w:val="20"/>
              </w:rPr>
              <w:t>12</w:t>
            </w:r>
          </w:p>
        </w:tc>
      </w:tr>
      <w:tr w:rsidR="00B548AD" w:rsidRPr="00520671" w:rsidTr="00B548AD">
        <w:tc>
          <w:tcPr>
            <w:tcW w:w="533" w:type="pct"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17" w:name="P572"/>
            <w:bookmarkEnd w:id="17"/>
            <w:r w:rsidRPr="00520671">
              <w:rPr>
                <w:color w:val="auto"/>
                <w:sz w:val="22"/>
                <w:szCs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260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0001</w:t>
            </w:r>
          </w:p>
        </w:tc>
        <w:tc>
          <w:tcPr>
            <w:tcW w:w="295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73" w:type="pct"/>
            <w:vAlign w:val="bottom"/>
          </w:tcPr>
          <w:p w:rsidR="000E4B98" w:rsidRPr="00520671" w:rsidRDefault="0024063E" w:rsidP="00832B83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35 876 725,62</w:t>
            </w:r>
          </w:p>
        </w:tc>
        <w:tc>
          <w:tcPr>
            <w:tcW w:w="386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7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79" w:type="pct"/>
            <w:vAlign w:val="bottom"/>
          </w:tcPr>
          <w:p w:rsidR="000E4B98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35 876 725,62</w:t>
            </w:r>
          </w:p>
        </w:tc>
        <w:tc>
          <w:tcPr>
            <w:tcW w:w="386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B548AD" w:rsidRPr="00520671" w:rsidTr="00B548AD">
        <w:tc>
          <w:tcPr>
            <w:tcW w:w="533" w:type="pct"/>
            <w:tcBorders>
              <w:left w:val="single" w:sz="4" w:space="0" w:color="auto"/>
            </w:tcBorders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18" w:name="P584"/>
            <w:bookmarkEnd w:id="18"/>
            <w:r w:rsidRPr="00520671">
              <w:rPr>
                <w:color w:val="auto"/>
                <w:sz w:val="22"/>
                <w:szCs w:val="20"/>
              </w:rPr>
              <w:t xml:space="preserve">в том числе: на оплату контрактов заключенных до начала </w:t>
            </w:r>
            <w:r w:rsidRPr="00520671">
              <w:rPr>
                <w:color w:val="auto"/>
                <w:sz w:val="22"/>
                <w:szCs w:val="20"/>
              </w:rPr>
              <w:lastRenderedPageBreak/>
              <w:t>очередного финансового года:</w:t>
            </w:r>
          </w:p>
        </w:tc>
        <w:tc>
          <w:tcPr>
            <w:tcW w:w="260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lastRenderedPageBreak/>
              <w:t>1001</w:t>
            </w:r>
          </w:p>
        </w:tc>
        <w:tc>
          <w:tcPr>
            <w:tcW w:w="295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X</w:t>
            </w:r>
          </w:p>
        </w:tc>
        <w:tc>
          <w:tcPr>
            <w:tcW w:w="573" w:type="pct"/>
            <w:vAlign w:val="bottom"/>
          </w:tcPr>
          <w:p w:rsidR="000E4B98" w:rsidRPr="00520671" w:rsidRDefault="00B548AD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2 593 873,41</w:t>
            </w:r>
          </w:p>
        </w:tc>
        <w:tc>
          <w:tcPr>
            <w:tcW w:w="386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7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79" w:type="pct"/>
            <w:vAlign w:val="bottom"/>
          </w:tcPr>
          <w:p w:rsidR="000E4B98" w:rsidRPr="00520671" w:rsidRDefault="00B548AD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2 593 873,41</w:t>
            </w:r>
          </w:p>
        </w:tc>
        <w:tc>
          <w:tcPr>
            <w:tcW w:w="386" w:type="pct"/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bottom"/>
          </w:tcPr>
          <w:p w:rsidR="000E4B98" w:rsidRPr="00520671" w:rsidRDefault="000E4B98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4F61E4" w:rsidRPr="00520671" w:rsidTr="00B548AD">
        <w:tc>
          <w:tcPr>
            <w:tcW w:w="533" w:type="pct"/>
            <w:tcBorders>
              <w:left w:val="single" w:sz="4" w:space="0" w:color="auto"/>
            </w:tcBorders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260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295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2014</w:t>
            </w:r>
          </w:p>
        </w:tc>
        <w:tc>
          <w:tcPr>
            <w:tcW w:w="573" w:type="pct"/>
          </w:tcPr>
          <w:p w:rsidR="004F61E4" w:rsidRPr="00520671" w:rsidRDefault="004F61E4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1 286 725,55</w:t>
            </w:r>
          </w:p>
        </w:tc>
        <w:tc>
          <w:tcPr>
            <w:tcW w:w="386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7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79" w:type="pct"/>
          </w:tcPr>
          <w:p w:rsidR="004F61E4" w:rsidRPr="00520671" w:rsidRDefault="004F61E4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1 286 725,55</w:t>
            </w:r>
          </w:p>
        </w:tc>
        <w:tc>
          <w:tcPr>
            <w:tcW w:w="386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4F61E4" w:rsidRPr="00520671" w:rsidTr="00B548AD">
        <w:tc>
          <w:tcPr>
            <w:tcW w:w="533" w:type="pct"/>
            <w:tcBorders>
              <w:left w:val="single" w:sz="4" w:space="0" w:color="auto"/>
            </w:tcBorders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260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295" w:type="pct"/>
          </w:tcPr>
          <w:p w:rsidR="004F61E4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2015</w:t>
            </w:r>
          </w:p>
        </w:tc>
        <w:tc>
          <w:tcPr>
            <w:tcW w:w="573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1 307 147,86</w:t>
            </w:r>
          </w:p>
        </w:tc>
        <w:tc>
          <w:tcPr>
            <w:tcW w:w="386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7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79" w:type="pct"/>
          </w:tcPr>
          <w:p w:rsidR="004F61E4" w:rsidRPr="00520671" w:rsidRDefault="004F61E4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1 307 147,86</w:t>
            </w:r>
          </w:p>
        </w:tc>
        <w:tc>
          <w:tcPr>
            <w:tcW w:w="386" w:type="pct"/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4F61E4" w:rsidRPr="00520671" w:rsidRDefault="004F61E4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24063E" w:rsidRPr="00520671" w:rsidTr="0024063E">
        <w:tc>
          <w:tcPr>
            <w:tcW w:w="533" w:type="pct"/>
            <w:tcBorders>
              <w:left w:val="single" w:sz="4" w:space="0" w:color="auto"/>
            </w:tcBorders>
          </w:tcPr>
          <w:p w:rsidR="0024063E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19" w:name="P608"/>
            <w:bookmarkEnd w:id="19"/>
            <w:r w:rsidRPr="00520671">
              <w:rPr>
                <w:color w:val="auto"/>
                <w:sz w:val="22"/>
                <w:szCs w:val="20"/>
              </w:rPr>
              <w:t>на закупку товаров работ, услуг по году начала закупки:</w:t>
            </w:r>
          </w:p>
        </w:tc>
        <w:tc>
          <w:tcPr>
            <w:tcW w:w="260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520671">
              <w:rPr>
                <w:color w:val="auto"/>
                <w:sz w:val="22"/>
                <w:szCs w:val="20"/>
              </w:rPr>
              <w:t>2001</w:t>
            </w:r>
          </w:p>
        </w:tc>
        <w:tc>
          <w:tcPr>
            <w:tcW w:w="295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73" w:type="pct"/>
            <w:vAlign w:val="bottom"/>
          </w:tcPr>
          <w:p w:rsidR="0024063E" w:rsidRPr="00520671" w:rsidRDefault="0024063E" w:rsidP="00832B83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33 282 852,21</w:t>
            </w:r>
          </w:p>
        </w:tc>
        <w:tc>
          <w:tcPr>
            <w:tcW w:w="386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7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79" w:type="pct"/>
            <w:vAlign w:val="bottom"/>
          </w:tcPr>
          <w:p w:rsidR="0024063E" w:rsidRDefault="0024063E" w:rsidP="0024063E">
            <w:pPr>
              <w:jc w:val="center"/>
            </w:pPr>
            <w:r w:rsidRPr="002253D3">
              <w:rPr>
                <w:color w:val="auto"/>
                <w:szCs w:val="20"/>
              </w:rPr>
              <w:t>33 282 852,21</w:t>
            </w:r>
          </w:p>
        </w:tc>
        <w:tc>
          <w:tcPr>
            <w:tcW w:w="386" w:type="pct"/>
          </w:tcPr>
          <w:p w:rsidR="0024063E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24063E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24063E" w:rsidRPr="00520671" w:rsidTr="0024063E">
        <w:tc>
          <w:tcPr>
            <w:tcW w:w="533" w:type="pct"/>
            <w:tcBorders>
              <w:left w:val="single" w:sz="4" w:space="0" w:color="auto"/>
            </w:tcBorders>
          </w:tcPr>
          <w:p w:rsidR="0024063E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260" w:type="pct"/>
          </w:tcPr>
          <w:p w:rsidR="0024063E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295" w:type="pct"/>
          </w:tcPr>
          <w:p w:rsidR="0024063E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2016</w:t>
            </w:r>
          </w:p>
        </w:tc>
        <w:tc>
          <w:tcPr>
            <w:tcW w:w="573" w:type="pct"/>
            <w:vAlign w:val="bottom"/>
          </w:tcPr>
          <w:p w:rsidR="0024063E" w:rsidRPr="00520671" w:rsidRDefault="0024063E" w:rsidP="00832B83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33 282 852,21</w:t>
            </w:r>
          </w:p>
        </w:tc>
        <w:tc>
          <w:tcPr>
            <w:tcW w:w="386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7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86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24063E" w:rsidRPr="00520671" w:rsidRDefault="0024063E" w:rsidP="004F61E4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579" w:type="pct"/>
            <w:vAlign w:val="bottom"/>
          </w:tcPr>
          <w:p w:rsidR="0024063E" w:rsidRDefault="0024063E" w:rsidP="0024063E">
            <w:pPr>
              <w:jc w:val="center"/>
            </w:pPr>
            <w:r w:rsidRPr="002253D3">
              <w:rPr>
                <w:color w:val="auto"/>
                <w:szCs w:val="20"/>
              </w:rPr>
              <w:t>33 282 852,21</w:t>
            </w:r>
          </w:p>
        </w:tc>
        <w:tc>
          <w:tcPr>
            <w:tcW w:w="386" w:type="pct"/>
          </w:tcPr>
          <w:p w:rsidR="0024063E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24063E" w:rsidRPr="00520671" w:rsidRDefault="0024063E" w:rsidP="00BF1AE0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</w:tbl>
    <w:p w:rsidR="000E4B98" w:rsidRDefault="000E4B98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4F61E4" w:rsidRDefault="004F61E4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</w:pPr>
    </w:p>
    <w:p w:rsidR="00B548AD" w:rsidRDefault="00B548AD" w:rsidP="00B548AD">
      <w:pPr>
        <w:widowControl w:val="0"/>
        <w:autoSpaceDE w:val="0"/>
        <w:autoSpaceDN w:val="0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Таблица 3</w:t>
      </w:r>
    </w:p>
    <w:p w:rsidR="00B548AD" w:rsidRPr="00EC663C" w:rsidRDefault="00B548AD" w:rsidP="00B548AD">
      <w:pPr>
        <w:widowControl w:val="0"/>
        <w:autoSpaceDE w:val="0"/>
        <w:autoSpaceDN w:val="0"/>
        <w:jc w:val="center"/>
        <w:rPr>
          <w:color w:val="auto"/>
          <w:sz w:val="22"/>
          <w:szCs w:val="22"/>
        </w:rPr>
      </w:pPr>
      <w:r w:rsidRPr="00EC663C">
        <w:rPr>
          <w:color w:val="auto"/>
          <w:sz w:val="22"/>
          <w:szCs w:val="22"/>
        </w:rPr>
        <w:t>Сведения о средствах, поступающих</w:t>
      </w:r>
    </w:p>
    <w:p w:rsidR="00B548AD" w:rsidRPr="00EC663C" w:rsidRDefault="00B548AD" w:rsidP="00B548AD">
      <w:pPr>
        <w:widowControl w:val="0"/>
        <w:autoSpaceDE w:val="0"/>
        <w:autoSpaceDN w:val="0"/>
        <w:jc w:val="center"/>
        <w:rPr>
          <w:color w:val="auto"/>
          <w:sz w:val="22"/>
          <w:szCs w:val="22"/>
        </w:rPr>
      </w:pPr>
      <w:r w:rsidRPr="00EC663C">
        <w:rPr>
          <w:color w:val="auto"/>
          <w:sz w:val="22"/>
          <w:szCs w:val="22"/>
        </w:rPr>
        <w:t xml:space="preserve">во временное распоряжение учреждения </w:t>
      </w:r>
    </w:p>
    <w:p w:rsidR="00B548AD" w:rsidRPr="00EC663C" w:rsidRDefault="00B548AD" w:rsidP="00B548AD">
      <w:pPr>
        <w:widowControl w:val="0"/>
        <w:autoSpaceDE w:val="0"/>
        <w:autoSpaceDN w:val="0"/>
        <w:jc w:val="center"/>
        <w:rPr>
          <w:color w:val="auto"/>
          <w:sz w:val="22"/>
          <w:szCs w:val="22"/>
        </w:rPr>
      </w:pPr>
      <w:r w:rsidRPr="00EC663C">
        <w:rPr>
          <w:color w:val="auto"/>
          <w:sz w:val="22"/>
          <w:szCs w:val="22"/>
        </w:rPr>
        <w:t>на 20</w:t>
      </w:r>
      <w:r w:rsidR="004F61E4">
        <w:rPr>
          <w:color w:val="auto"/>
          <w:sz w:val="22"/>
          <w:szCs w:val="22"/>
        </w:rPr>
        <w:t>16</w:t>
      </w:r>
      <w:r w:rsidRPr="00EC663C">
        <w:rPr>
          <w:color w:val="auto"/>
          <w:sz w:val="22"/>
          <w:szCs w:val="22"/>
        </w:rPr>
        <w:t xml:space="preserve"> г.</w:t>
      </w:r>
    </w:p>
    <w:p w:rsidR="00B548AD" w:rsidRPr="00EC663C" w:rsidRDefault="00B548AD" w:rsidP="00B548AD">
      <w:pPr>
        <w:widowControl w:val="0"/>
        <w:autoSpaceDE w:val="0"/>
        <w:autoSpaceDN w:val="0"/>
        <w:jc w:val="center"/>
        <w:rPr>
          <w:color w:val="auto"/>
          <w:sz w:val="22"/>
          <w:szCs w:val="22"/>
        </w:rPr>
      </w:pPr>
      <w:r w:rsidRPr="00EC663C">
        <w:rPr>
          <w:color w:val="auto"/>
          <w:sz w:val="22"/>
          <w:szCs w:val="22"/>
        </w:rPr>
        <w:t>(очередной финансовый год)</w:t>
      </w:r>
    </w:p>
    <w:p w:rsidR="00B548AD" w:rsidRPr="0080708B" w:rsidRDefault="00B548AD" w:rsidP="00B548AD">
      <w:pPr>
        <w:widowControl w:val="0"/>
        <w:autoSpaceDE w:val="0"/>
        <w:autoSpaceDN w:val="0"/>
        <w:jc w:val="both"/>
        <w:rPr>
          <w:color w:val="auto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587"/>
        <w:gridCol w:w="3175"/>
      </w:tblGrid>
      <w:tr w:rsidR="00B548AD" w:rsidRPr="0080708B" w:rsidTr="00B548AD">
        <w:tc>
          <w:tcPr>
            <w:tcW w:w="4876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87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Код строки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 xml:space="preserve">Сумма (руб., с точностью до двух знаков после запятой </w:t>
            </w:r>
            <w:r>
              <w:rPr>
                <w:color w:val="auto"/>
                <w:sz w:val="22"/>
                <w:szCs w:val="20"/>
              </w:rPr>
              <w:t>–</w:t>
            </w:r>
            <w:r w:rsidRPr="0080708B">
              <w:rPr>
                <w:color w:val="auto"/>
                <w:sz w:val="22"/>
                <w:szCs w:val="20"/>
              </w:rPr>
              <w:t xml:space="preserve"> 0,00)</w:t>
            </w:r>
          </w:p>
        </w:tc>
      </w:tr>
      <w:tr w:rsidR="00B548AD" w:rsidRPr="0080708B" w:rsidTr="00B548AD">
        <w:tc>
          <w:tcPr>
            <w:tcW w:w="4876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1</w:t>
            </w:r>
          </w:p>
        </w:tc>
        <w:tc>
          <w:tcPr>
            <w:tcW w:w="1587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3</w:t>
            </w:r>
          </w:p>
        </w:tc>
      </w:tr>
      <w:tr w:rsidR="00B548AD" w:rsidRPr="0080708B" w:rsidTr="00B548AD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20" w:name="P648"/>
            <w:bookmarkEnd w:id="20"/>
            <w:r w:rsidRPr="0080708B">
              <w:rPr>
                <w:color w:val="auto"/>
                <w:sz w:val="22"/>
                <w:szCs w:val="20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010</w:t>
            </w:r>
          </w:p>
        </w:tc>
        <w:tc>
          <w:tcPr>
            <w:tcW w:w="3175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B548AD" w:rsidRPr="0080708B" w:rsidTr="00B548AD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21" w:name="P651"/>
            <w:bookmarkEnd w:id="21"/>
            <w:r w:rsidRPr="0080708B">
              <w:rPr>
                <w:color w:val="auto"/>
                <w:sz w:val="22"/>
                <w:szCs w:val="20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020</w:t>
            </w:r>
          </w:p>
        </w:tc>
        <w:tc>
          <w:tcPr>
            <w:tcW w:w="3175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B548AD" w:rsidRPr="0080708B" w:rsidTr="00B548AD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Поступление</w:t>
            </w:r>
          </w:p>
        </w:tc>
        <w:tc>
          <w:tcPr>
            <w:tcW w:w="1587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030</w:t>
            </w:r>
          </w:p>
        </w:tc>
        <w:tc>
          <w:tcPr>
            <w:tcW w:w="3175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B548AD" w:rsidRPr="0080708B" w:rsidTr="00B548AD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1587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175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B548AD" w:rsidRPr="0080708B" w:rsidTr="00B548AD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Выбытие</w:t>
            </w:r>
          </w:p>
        </w:tc>
        <w:tc>
          <w:tcPr>
            <w:tcW w:w="1587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040</w:t>
            </w:r>
          </w:p>
        </w:tc>
        <w:tc>
          <w:tcPr>
            <w:tcW w:w="3175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B548AD" w:rsidRPr="0080708B" w:rsidTr="00B548AD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1587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  <w:tc>
          <w:tcPr>
            <w:tcW w:w="3175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</w:tbl>
    <w:p w:rsidR="00B548AD" w:rsidRPr="0080708B" w:rsidRDefault="00B548AD" w:rsidP="00B548AD">
      <w:pPr>
        <w:widowControl w:val="0"/>
        <w:autoSpaceDE w:val="0"/>
        <w:autoSpaceDN w:val="0"/>
        <w:jc w:val="both"/>
        <w:rPr>
          <w:color w:val="auto"/>
          <w:sz w:val="22"/>
          <w:szCs w:val="20"/>
        </w:rPr>
      </w:pPr>
    </w:p>
    <w:p w:rsidR="00B548AD" w:rsidRPr="0080708B" w:rsidRDefault="00B548AD" w:rsidP="00B548AD">
      <w:pPr>
        <w:widowControl w:val="0"/>
        <w:autoSpaceDE w:val="0"/>
        <w:autoSpaceDN w:val="0"/>
        <w:jc w:val="both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4F61E4" w:rsidRDefault="004F61E4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</w:p>
    <w:p w:rsidR="00B548AD" w:rsidRPr="0080708B" w:rsidRDefault="00B548AD" w:rsidP="00B548AD">
      <w:pPr>
        <w:widowControl w:val="0"/>
        <w:autoSpaceDE w:val="0"/>
        <w:autoSpaceDN w:val="0"/>
        <w:jc w:val="right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Таблица 4</w:t>
      </w:r>
    </w:p>
    <w:p w:rsidR="00B548AD" w:rsidRPr="0080708B" w:rsidRDefault="00B548AD" w:rsidP="00B548AD">
      <w:pPr>
        <w:widowControl w:val="0"/>
        <w:autoSpaceDE w:val="0"/>
        <w:autoSpaceDN w:val="0"/>
        <w:jc w:val="both"/>
        <w:rPr>
          <w:color w:val="auto"/>
          <w:sz w:val="22"/>
          <w:szCs w:val="20"/>
        </w:rPr>
      </w:pPr>
    </w:p>
    <w:p w:rsidR="00B548AD" w:rsidRPr="00EC663C" w:rsidRDefault="00B548AD" w:rsidP="00B548AD">
      <w:pPr>
        <w:widowControl w:val="0"/>
        <w:autoSpaceDE w:val="0"/>
        <w:autoSpaceDN w:val="0"/>
        <w:jc w:val="center"/>
        <w:rPr>
          <w:color w:val="auto"/>
          <w:sz w:val="22"/>
          <w:szCs w:val="20"/>
        </w:rPr>
      </w:pPr>
      <w:bookmarkStart w:id="22" w:name="P671"/>
      <w:bookmarkEnd w:id="22"/>
      <w:r w:rsidRPr="00EC663C">
        <w:rPr>
          <w:color w:val="auto"/>
          <w:sz w:val="22"/>
          <w:szCs w:val="20"/>
        </w:rPr>
        <w:t>Справочная информация</w:t>
      </w:r>
    </w:p>
    <w:p w:rsidR="00B548AD" w:rsidRPr="0080708B" w:rsidRDefault="00B548AD" w:rsidP="00B548AD">
      <w:pPr>
        <w:widowControl w:val="0"/>
        <w:autoSpaceDE w:val="0"/>
        <w:autoSpaceDN w:val="0"/>
        <w:jc w:val="both"/>
        <w:rPr>
          <w:color w:val="auto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832"/>
        <w:gridCol w:w="1936"/>
      </w:tblGrid>
      <w:tr w:rsidR="00B548AD" w:rsidRPr="0080708B" w:rsidTr="00B548AD">
        <w:tc>
          <w:tcPr>
            <w:tcW w:w="6917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832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Код строки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Сумма (тыс. руб.)</w:t>
            </w:r>
          </w:p>
        </w:tc>
      </w:tr>
      <w:tr w:rsidR="00B548AD" w:rsidRPr="0080708B" w:rsidTr="00B548AD">
        <w:tc>
          <w:tcPr>
            <w:tcW w:w="6917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1</w:t>
            </w:r>
          </w:p>
        </w:tc>
        <w:tc>
          <w:tcPr>
            <w:tcW w:w="832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2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3</w:t>
            </w:r>
          </w:p>
        </w:tc>
      </w:tr>
      <w:tr w:rsidR="00B548AD" w:rsidRPr="0080708B" w:rsidTr="00B548AD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Объем публичных обязательств, всего:</w:t>
            </w:r>
          </w:p>
        </w:tc>
        <w:tc>
          <w:tcPr>
            <w:tcW w:w="832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010</w:t>
            </w:r>
          </w:p>
        </w:tc>
        <w:tc>
          <w:tcPr>
            <w:tcW w:w="1936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B548AD" w:rsidRPr="0080708B" w:rsidTr="00B548AD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1" w:history="1">
              <w:r w:rsidRPr="0080708B">
                <w:rPr>
                  <w:color w:val="auto"/>
                  <w:sz w:val="22"/>
                  <w:szCs w:val="20"/>
                </w:rPr>
                <w:t>кодексом</w:t>
              </w:r>
            </w:hyperlink>
            <w:r w:rsidRPr="0080708B">
              <w:rPr>
                <w:color w:val="auto"/>
                <w:sz w:val="22"/>
                <w:szCs w:val="20"/>
              </w:rP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020</w:t>
            </w:r>
          </w:p>
        </w:tc>
        <w:tc>
          <w:tcPr>
            <w:tcW w:w="1936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</w:p>
        </w:tc>
      </w:tr>
      <w:tr w:rsidR="00B548AD" w:rsidRPr="0080708B" w:rsidTr="00B548AD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rPr>
                <w:color w:val="auto"/>
                <w:szCs w:val="20"/>
              </w:rPr>
            </w:pPr>
            <w:bookmarkStart w:id="23" w:name="P685"/>
            <w:bookmarkEnd w:id="23"/>
            <w:r w:rsidRPr="0080708B">
              <w:rPr>
                <w:color w:val="auto"/>
                <w:sz w:val="22"/>
                <w:szCs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center"/>
              <w:rPr>
                <w:color w:val="auto"/>
                <w:szCs w:val="20"/>
              </w:rPr>
            </w:pPr>
            <w:r w:rsidRPr="0080708B">
              <w:rPr>
                <w:color w:val="auto"/>
                <w:sz w:val="22"/>
                <w:szCs w:val="20"/>
              </w:rPr>
              <w:t>030</w:t>
            </w:r>
          </w:p>
        </w:tc>
        <w:tc>
          <w:tcPr>
            <w:tcW w:w="1936" w:type="dxa"/>
          </w:tcPr>
          <w:p w:rsidR="00B548AD" w:rsidRPr="0080708B" w:rsidRDefault="00B548AD" w:rsidP="00B548AD">
            <w:pPr>
              <w:widowControl w:val="0"/>
              <w:autoSpaceDE w:val="0"/>
              <w:autoSpaceDN w:val="0"/>
              <w:jc w:val="right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»</w:t>
            </w:r>
          </w:p>
        </w:tc>
      </w:tr>
    </w:tbl>
    <w:p w:rsidR="00B548AD" w:rsidRPr="002A4AA0" w:rsidRDefault="00B548AD" w:rsidP="000E4B98">
      <w:pPr>
        <w:widowControl w:val="0"/>
        <w:autoSpaceDE w:val="0"/>
        <w:autoSpaceDN w:val="0"/>
        <w:jc w:val="both"/>
        <w:rPr>
          <w:color w:val="auto"/>
          <w:spacing w:val="-20"/>
          <w:sz w:val="22"/>
          <w:szCs w:val="20"/>
        </w:rPr>
        <w:sectPr w:rsidR="00B548AD" w:rsidRPr="002A4AA0" w:rsidSect="00FD3056">
          <w:pgSz w:w="16838" w:h="11906" w:orient="landscape"/>
          <w:pgMar w:top="1701" w:right="1134" w:bottom="851" w:left="1134" w:header="680" w:footer="709" w:gutter="0"/>
          <w:cols w:space="708"/>
          <w:docGrid w:linePitch="360"/>
        </w:sectPr>
      </w:pPr>
    </w:p>
    <w:p w:rsidR="00BF1AE0" w:rsidRDefault="00BF1AE0"/>
    <w:sectPr w:rsidR="00BF1AE0" w:rsidSect="008C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52" w:rsidRDefault="000D3552" w:rsidP="00E336B0">
      <w:r>
        <w:separator/>
      </w:r>
    </w:p>
  </w:endnote>
  <w:endnote w:type="continuationSeparator" w:id="1">
    <w:p w:rsidR="000D3552" w:rsidRDefault="000D3552" w:rsidP="00E3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52" w:rsidRDefault="000D3552" w:rsidP="00E336B0">
      <w:r>
        <w:separator/>
      </w:r>
    </w:p>
  </w:footnote>
  <w:footnote w:type="continuationSeparator" w:id="1">
    <w:p w:rsidR="000D3552" w:rsidRDefault="000D3552" w:rsidP="00E33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333"/>
    <w:multiLevelType w:val="hybridMultilevel"/>
    <w:tmpl w:val="E634FD32"/>
    <w:lvl w:ilvl="0" w:tplc="B2666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5F5281"/>
    <w:multiLevelType w:val="hybridMultilevel"/>
    <w:tmpl w:val="39BAECF4"/>
    <w:lvl w:ilvl="0" w:tplc="1BF27C0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24F47CC"/>
    <w:multiLevelType w:val="hybridMultilevel"/>
    <w:tmpl w:val="FEB4CD82"/>
    <w:lvl w:ilvl="0" w:tplc="0708FEAE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B98"/>
    <w:rsid w:val="00000054"/>
    <w:rsid w:val="00094D7A"/>
    <w:rsid w:val="00097E2F"/>
    <w:rsid w:val="000D3552"/>
    <w:rsid w:val="000E4B98"/>
    <w:rsid w:val="00102398"/>
    <w:rsid w:val="00104667"/>
    <w:rsid w:val="001706D7"/>
    <w:rsid w:val="00203645"/>
    <w:rsid w:val="0024063E"/>
    <w:rsid w:val="002C241F"/>
    <w:rsid w:val="00412C65"/>
    <w:rsid w:val="0045328D"/>
    <w:rsid w:val="004A05A7"/>
    <w:rsid w:val="004B2864"/>
    <w:rsid w:val="004C5425"/>
    <w:rsid w:val="004D0A2A"/>
    <w:rsid w:val="004F61E4"/>
    <w:rsid w:val="005430EF"/>
    <w:rsid w:val="005536CD"/>
    <w:rsid w:val="006A2022"/>
    <w:rsid w:val="00772822"/>
    <w:rsid w:val="00780B53"/>
    <w:rsid w:val="007D7164"/>
    <w:rsid w:val="00832B83"/>
    <w:rsid w:val="0085306F"/>
    <w:rsid w:val="008A36D7"/>
    <w:rsid w:val="008C4673"/>
    <w:rsid w:val="008C7465"/>
    <w:rsid w:val="008C7AB9"/>
    <w:rsid w:val="008D013D"/>
    <w:rsid w:val="008D3364"/>
    <w:rsid w:val="00A47486"/>
    <w:rsid w:val="00A5066D"/>
    <w:rsid w:val="00B548AD"/>
    <w:rsid w:val="00BC4F0E"/>
    <w:rsid w:val="00BF1AE0"/>
    <w:rsid w:val="00BF23EC"/>
    <w:rsid w:val="00C05E22"/>
    <w:rsid w:val="00D92EA9"/>
    <w:rsid w:val="00DD47EF"/>
    <w:rsid w:val="00E26B5E"/>
    <w:rsid w:val="00E336B0"/>
    <w:rsid w:val="00E477A0"/>
    <w:rsid w:val="00FD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F1AE0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4B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E4B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B9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0E4B9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qFormat/>
    <w:rsid w:val="000E4B9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List Paragraph"/>
    <w:basedOn w:val="a"/>
    <w:uiPriority w:val="34"/>
    <w:qFormat/>
    <w:rsid w:val="000E4B98"/>
    <w:pPr>
      <w:ind w:left="720"/>
      <w:contextualSpacing/>
    </w:pPr>
  </w:style>
  <w:style w:type="paragraph" w:styleId="HTML">
    <w:name w:val="HTML Preformatted"/>
    <w:basedOn w:val="a"/>
    <w:link w:val="HTML0"/>
    <w:rsid w:val="000E4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auto"/>
      <w:lang w:eastAsia="ar-SA"/>
    </w:rPr>
  </w:style>
  <w:style w:type="character" w:customStyle="1" w:styleId="HTML0">
    <w:name w:val="Стандартный HTML Знак"/>
    <w:basedOn w:val="a0"/>
    <w:link w:val="HTML"/>
    <w:rsid w:val="000E4B98"/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F1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BF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FD3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305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735DF92249256AE300504E09B27F3DF3233E4B2D0472F77A2DE507B652ECF0F6C2D791B78D44h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735DF92249256AE300504E09B27F3DF3233E4B2D0472F77A2DE507B645h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735DF92249256AE300504E09B27F3DF32334482B0172F77A2DE507B645h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735DF92249256AE300504E09B27F3DF32C304C2C0572F77A2DE507B645h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ACF6-23D8-4724-9E31-875E4402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24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cp:lastPrinted>2016-06-02T08:04:00Z</cp:lastPrinted>
  <dcterms:created xsi:type="dcterms:W3CDTF">2016-01-21T11:42:00Z</dcterms:created>
  <dcterms:modified xsi:type="dcterms:W3CDTF">2016-09-29T13:06:00Z</dcterms:modified>
</cp:coreProperties>
</file>